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3FE" w:rsidRDefault="00FB48CC" w:rsidP="008723F6">
      <w:pPr>
        <w:pStyle w:val="af1"/>
        <w:spacing w:before="0"/>
        <w:jc w:val="right"/>
        <w:rPr>
          <w:b w:val="0"/>
          <w:i/>
          <w:iCs/>
        </w:rPr>
      </w:pPr>
      <w:r>
        <w:rPr>
          <w:b w:val="0"/>
        </w:rPr>
        <w:t>Утвержден</w:t>
      </w:r>
    </w:p>
    <w:p w:rsidR="004B13FE" w:rsidRDefault="004B13FE" w:rsidP="008723F6">
      <w:pPr>
        <w:pStyle w:val="af1"/>
        <w:spacing w:before="0"/>
        <w:jc w:val="right"/>
        <w:rPr>
          <w:b w:val="0"/>
          <w:i/>
          <w:iCs/>
        </w:rPr>
      </w:pPr>
      <w:r>
        <w:rPr>
          <w:b w:val="0"/>
        </w:rPr>
        <w:t xml:space="preserve">  </w:t>
      </w:r>
      <w:r w:rsidR="00FB48CC">
        <w:rPr>
          <w:b w:val="0"/>
        </w:rPr>
        <w:t>п</w:t>
      </w:r>
      <w:r>
        <w:rPr>
          <w:b w:val="0"/>
        </w:rPr>
        <w:t xml:space="preserve">остановлением администрации                                                                                                                                                          Тугулымского городского округа </w:t>
      </w:r>
    </w:p>
    <w:p w:rsidR="004B13FE" w:rsidRDefault="004B13FE" w:rsidP="008723F6">
      <w:pPr>
        <w:pStyle w:val="af1"/>
        <w:spacing w:before="0"/>
        <w:jc w:val="right"/>
        <w:rPr>
          <w:b w:val="0"/>
          <w:i/>
          <w:iCs/>
        </w:rPr>
      </w:pPr>
      <w:r>
        <w:rPr>
          <w:b w:val="0"/>
        </w:rPr>
        <w:t xml:space="preserve">                                          </w:t>
      </w:r>
      <w:r w:rsidR="00FB48CC">
        <w:rPr>
          <w:b w:val="0"/>
        </w:rPr>
        <w:t xml:space="preserve">       от 23.12.2024 № 680</w:t>
      </w:r>
      <w:r>
        <w:rPr>
          <w:b w:val="0"/>
        </w:rPr>
        <w:t xml:space="preserve">  </w:t>
      </w:r>
    </w:p>
    <w:p w:rsidR="00D90D94" w:rsidRPr="00EB431A" w:rsidRDefault="00D90D94" w:rsidP="00C56737">
      <w:pPr>
        <w:pStyle w:val="a3"/>
        <w:jc w:val="right"/>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bookmarkStart w:id="0" w:name="_GoBack"/>
      <w:bookmarkEnd w:id="0"/>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color w:val="000000" w:themeColor="text1"/>
        </w:rPr>
      </w:pPr>
    </w:p>
    <w:p w:rsidR="00D90D94" w:rsidRPr="00EB431A" w:rsidRDefault="00D90D94" w:rsidP="00C56737">
      <w:pPr>
        <w:pStyle w:val="a3"/>
        <w:rPr>
          <w:b w:val="0"/>
          <w:color w:val="000000" w:themeColor="text1"/>
        </w:rPr>
      </w:pPr>
    </w:p>
    <w:p w:rsidR="00D90D94" w:rsidRPr="00EB431A" w:rsidRDefault="00D90D94" w:rsidP="0083549C">
      <w:pPr>
        <w:pStyle w:val="a3"/>
        <w:rPr>
          <w:b w:val="0"/>
          <w:color w:val="000000" w:themeColor="text1"/>
        </w:rPr>
      </w:pPr>
      <w:r w:rsidRPr="00EB431A">
        <w:rPr>
          <w:b w:val="0"/>
          <w:color w:val="000000" w:themeColor="text1"/>
        </w:rPr>
        <w:t xml:space="preserve">Устав </w:t>
      </w:r>
    </w:p>
    <w:p w:rsidR="00D90D94" w:rsidRPr="00EB431A" w:rsidRDefault="00D90D94" w:rsidP="0083549C">
      <w:pPr>
        <w:pStyle w:val="a3"/>
        <w:rPr>
          <w:b w:val="0"/>
          <w:color w:val="000000" w:themeColor="text1"/>
        </w:rPr>
      </w:pPr>
      <w:r w:rsidRPr="00EB431A">
        <w:rPr>
          <w:b w:val="0"/>
          <w:color w:val="000000" w:themeColor="text1"/>
        </w:rPr>
        <w:t>муниципального бюджетного дошкольного образовательного учреждения</w:t>
      </w:r>
    </w:p>
    <w:p w:rsidR="00D90D94" w:rsidRPr="00EB431A" w:rsidRDefault="00A521B9" w:rsidP="00C56737">
      <w:p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w:t>
      </w:r>
      <w:proofErr w:type="spellStart"/>
      <w:r>
        <w:rPr>
          <w:rFonts w:ascii="Times New Roman" w:hAnsi="Times New Roman"/>
          <w:bCs/>
          <w:color w:val="000000" w:themeColor="text1"/>
          <w:sz w:val="24"/>
          <w:szCs w:val="24"/>
        </w:rPr>
        <w:t>Гилё</w:t>
      </w:r>
      <w:r w:rsidR="00D90D94" w:rsidRPr="00EB431A">
        <w:rPr>
          <w:rFonts w:ascii="Times New Roman" w:hAnsi="Times New Roman"/>
          <w:bCs/>
          <w:color w:val="000000" w:themeColor="text1"/>
          <w:sz w:val="24"/>
          <w:szCs w:val="24"/>
        </w:rPr>
        <w:t>вский</w:t>
      </w:r>
      <w:proofErr w:type="spellEnd"/>
      <w:r w:rsidR="00D90D94" w:rsidRPr="00EB431A">
        <w:rPr>
          <w:rFonts w:ascii="Times New Roman" w:hAnsi="Times New Roman"/>
          <w:bCs/>
          <w:color w:val="000000" w:themeColor="text1"/>
          <w:sz w:val="24"/>
          <w:szCs w:val="24"/>
        </w:rPr>
        <w:t xml:space="preserve"> детский сад № </w:t>
      </w:r>
      <w:r>
        <w:rPr>
          <w:rFonts w:ascii="Times New Roman" w:hAnsi="Times New Roman"/>
          <w:bCs/>
          <w:color w:val="000000" w:themeColor="text1"/>
          <w:sz w:val="24"/>
          <w:szCs w:val="24"/>
        </w:rPr>
        <w:t>34</w:t>
      </w:r>
      <w:r w:rsidR="00D90D94" w:rsidRPr="00EB431A">
        <w:rPr>
          <w:rFonts w:ascii="Times New Roman" w:hAnsi="Times New Roman"/>
          <w:bCs/>
          <w:color w:val="000000" w:themeColor="text1"/>
          <w:sz w:val="24"/>
          <w:szCs w:val="24"/>
        </w:rPr>
        <w:t>»</w:t>
      </w:r>
    </w:p>
    <w:p w:rsidR="00D90D94" w:rsidRPr="00EB431A" w:rsidRDefault="00D90D94" w:rsidP="00C56737">
      <w:pPr>
        <w:spacing w:after="0" w:line="240" w:lineRule="auto"/>
        <w:jc w:val="center"/>
        <w:rPr>
          <w:rFonts w:ascii="Times New Roman" w:hAnsi="Times New Roman"/>
          <w:bCs/>
          <w:color w:val="000000" w:themeColor="text1"/>
          <w:sz w:val="24"/>
          <w:szCs w:val="24"/>
        </w:rPr>
      </w:pPr>
      <w:r w:rsidRPr="00EB431A">
        <w:rPr>
          <w:rFonts w:ascii="Times New Roman" w:hAnsi="Times New Roman"/>
          <w:bCs/>
          <w:color w:val="000000" w:themeColor="text1"/>
          <w:sz w:val="24"/>
          <w:szCs w:val="24"/>
        </w:rPr>
        <w:t xml:space="preserve">(новая редакция) </w:t>
      </w:r>
    </w:p>
    <w:p w:rsidR="00D90D94" w:rsidRPr="00EB431A" w:rsidRDefault="00D90D94" w:rsidP="00C56737">
      <w:pPr>
        <w:spacing w:after="0" w:line="240" w:lineRule="auto"/>
        <w:rPr>
          <w:rFonts w:ascii="Times New Roman" w:hAnsi="Times New Roman"/>
          <w:bCs/>
          <w:color w:val="000000" w:themeColor="text1"/>
          <w:sz w:val="24"/>
          <w:szCs w:val="24"/>
        </w:rPr>
      </w:pPr>
    </w:p>
    <w:p w:rsidR="00D90D94" w:rsidRPr="00EB431A" w:rsidRDefault="00D90D94" w:rsidP="00C56737">
      <w:pPr>
        <w:rPr>
          <w:rFonts w:ascii="Times New Roman" w:hAnsi="Times New Roman"/>
          <w:bCs/>
          <w:color w:val="000000" w:themeColor="text1"/>
          <w:sz w:val="24"/>
          <w:szCs w:val="24"/>
        </w:rPr>
      </w:pPr>
    </w:p>
    <w:p w:rsidR="00D90D94" w:rsidRPr="00EB431A" w:rsidRDefault="00D90D94" w:rsidP="00C56737">
      <w:pPr>
        <w:rPr>
          <w:rFonts w:ascii="Times New Roman" w:hAnsi="Times New Roman"/>
          <w:bCs/>
          <w:color w:val="000000" w:themeColor="text1"/>
          <w:sz w:val="28"/>
          <w:szCs w:val="28"/>
        </w:rPr>
      </w:pPr>
    </w:p>
    <w:p w:rsidR="00D90D94" w:rsidRPr="00EB431A" w:rsidRDefault="00D90D94" w:rsidP="00C56737">
      <w:pPr>
        <w:rPr>
          <w:rFonts w:ascii="Times New Roman" w:hAnsi="Times New Roman"/>
          <w:bCs/>
          <w:color w:val="000000" w:themeColor="text1"/>
          <w:sz w:val="28"/>
          <w:szCs w:val="28"/>
        </w:rPr>
      </w:pPr>
    </w:p>
    <w:p w:rsidR="00D90D94" w:rsidRPr="00EB431A" w:rsidRDefault="00D90D94" w:rsidP="00C56737">
      <w:pPr>
        <w:rPr>
          <w:rFonts w:ascii="Times New Roman" w:hAnsi="Times New Roman"/>
          <w:bCs/>
          <w:color w:val="000000" w:themeColor="text1"/>
          <w:sz w:val="28"/>
          <w:szCs w:val="28"/>
        </w:rPr>
      </w:pPr>
    </w:p>
    <w:p w:rsidR="00D90D94" w:rsidRPr="00EB431A" w:rsidRDefault="00D90D94" w:rsidP="00C56737">
      <w:pPr>
        <w:rPr>
          <w:rFonts w:ascii="Times New Roman" w:hAnsi="Times New Roman"/>
          <w:bCs/>
          <w:color w:val="000000" w:themeColor="text1"/>
          <w:sz w:val="28"/>
          <w:szCs w:val="28"/>
        </w:rPr>
      </w:pPr>
    </w:p>
    <w:p w:rsidR="00D90D94" w:rsidRPr="00EB431A" w:rsidRDefault="00D90D94" w:rsidP="00C56737">
      <w:pPr>
        <w:rPr>
          <w:rFonts w:ascii="Times New Roman" w:hAnsi="Times New Roman"/>
          <w:b/>
          <w:bCs/>
          <w:color w:val="000000" w:themeColor="text1"/>
        </w:rPr>
      </w:pPr>
    </w:p>
    <w:p w:rsidR="00D90D94" w:rsidRPr="00EB431A" w:rsidRDefault="00D90D94" w:rsidP="00C56737">
      <w:pPr>
        <w:rPr>
          <w:rFonts w:ascii="Times New Roman" w:hAnsi="Times New Roman"/>
          <w:b/>
          <w:bCs/>
          <w:color w:val="000000" w:themeColor="text1"/>
        </w:rPr>
      </w:pPr>
    </w:p>
    <w:p w:rsidR="00D90D94" w:rsidRPr="00EB431A" w:rsidRDefault="00D90D94" w:rsidP="00C56737">
      <w:pPr>
        <w:jc w:val="center"/>
        <w:rPr>
          <w:rFonts w:ascii="Times New Roman" w:hAnsi="Times New Roman"/>
          <w:b/>
          <w:bCs/>
          <w:color w:val="000000" w:themeColor="text1"/>
        </w:rPr>
      </w:pPr>
    </w:p>
    <w:p w:rsidR="00D90D94" w:rsidRPr="00EB431A" w:rsidRDefault="00D90D94" w:rsidP="00C56737">
      <w:pPr>
        <w:rPr>
          <w:rFonts w:ascii="Times New Roman" w:hAnsi="Times New Roman"/>
          <w:b/>
          <w:bCs/>
          <w:color w:val="000000" w:themeColor="text1"/>
        </w:rPr>
      </w:pPr>
    </w:p>
    <w:p w:rsidR="00D90D94" w:rsidRPr="00EB431A" w:rsidRDefault="00D90D94" w:rsidP="00C56737">
      <w:pPr>
        <w:rPr>
          <w:rFonts w:ascii="Times New Roman" w:hAnsi="Times New Roman"/>
          <w:b/>
          <w:bCs/>
          <w:color w:val="000000" w:themeColor="text1"/>
        </w:rPr>
      </w:pPr>
    </w:p>
    <w:p w:rsidR="00D90D94" w:rsidRPr="00EB431A" w:rsidRDefault="00D90D94" w:rsidP="00C56737">
      <w:pPr>
        <w:spacing w:after="0" w:line="240" w:lineRule="auto"/>
        <w:jc w:val="center"/>
        <w:rPr>
          <w:rFonts w:ascii="Times New Roman" w:hAnsi="Times New Roman"/>
          <w:b/>
          <w:bCs/>
          <w:color w:val="000000" w:themeColor="text1"/>
          <w:sz w:val="24"/>
          <w:szCs w:val="24"/>
        </w:rPr>
      </w:pPr>
    </w:p>
    <w:p w:rsidR="00D90D94" w:rsidRPr="00EB431A" w:rsidRDefault="00D90D94" w:rsidP="00C56737">
      <w:pPr>
        <w:spacing w:after="0" w:line="240" w:lineRule="auto"/>
        <w:jc w:val="center"/>
        <w:rPr>
          <w:rFonts w:ascii="Times New Roman" w:hAnsi="Times New Roman"/>
          <w:b/>
          <w:bCs/>
          <w:color w:val="000000" w:themeColor="text1"/>
          <w:sz w:val="24"/>
          <w:szCs w:val="24"/>
        </w:rPr>
      </w:pPr>
    </w:p>
    <w:p w:rsidR="00D90D94" w:rsidRPr="00EB431A" w:rsidRDefault="00D90D94" w:rsidP="00C56737">
      <w:pPr>
        <w:spacing w:after="0" w:line="240" w:lineRule="auto"/>
        <w:jc w:val="center"/>
        <w:rPr>
          <w:rFonts w:ascii="Times New Roman" w:hAnsi="Times New Roman"/>
          <w:b/>
          <w:bCs/>
          <w:color w:val="000000" w:themeColor="text1"/>
          <w:sz w:val="24"/>
          <w:szCs w:val="24"/>
        </w:rPr>
      </w:pPr>
    </w:p>
    <w:p w:rsidR="00D90D94" w:rsidRPr="00EB431A" w:rsidRDefault="00D90D94" w:rsidP="00C56737">
      <w:pPr>
        <w:spacing w:after="0" w:line="240" w:lineRule="auto"/>
        <w:jc w:val="center"/>
        <w:rPr>
          <w:rFonts w:ascii="Times New Roman" w:hAnsi="Times New Roman"/>
          <w:b/>
          <w:bCs/>
          <w:color w:val="000000" w:themeColor="text1"/>
          <w:sz w:val="24"/>
          <w:szCs w:val="24"/>
        </w:rPr>
      </w:pPr>
    </w:p>
    <w:p w:rsidR="00D90D94" w:rsidRPr="00EB431A" w:rsidRDefault="00D90D94" w:rsidP="00C56737">
      <w:pPr>
        <w:spacing w:after="0" w:line="240" w:lineRule="auto"/>
        <w:jc w:val="center"/>
        <w:rPr>
          <w:rFonts w:ascii="Times New Roman" w:hAnsi="Times New Roman"/>
          <w:bCs/>
          <w:color w:val="000000" w:themeColor="text1"/>
          <w:sz w:val="24"/>
          <w:szCs w:val="24"/>
        </w:rPr>
      </w:pPr>
    </w:p>
    <w:p w:rsidR="00D90D94" w:rsidRPr="00EB431A" w:rsidRDefault="00D90D94" w:rsidP="00C56737">
      <w:pPr>
        <w:spacing w:after="0" w:line="240" w:lineRule="auto"/>
        <w:jc w:val="center"/>
        <w:rPr>
          <w:rFonts w:ascii="Times New Roman" w:hAnsi="Times New Roman"/>
          <w:bCs/>
          <w:color w:val="000000" w:themeColor="text1"/>
          <w:sz w:val="24"/>
          <w:szCs w:val="24"/>
        </w:rPr>
      </w:pPr>
    </w:p>
    <w:p w:rsidR="00D90D94" w:rsidRPr="00EB431A" w:rsidRDefault="00D90D94" w:rsidP="00C56737">
      <w:pPr>
        <w:spacing w:after="0" w:line="240" w:lineRule="auto"/>
        <w:jc w:val="center"/>
        <w:rPr>
          <w:rFonts w:ascii="Times New Roman" w:hAnsi="Times New Roman"/>
          <w:bCs/>
          <w:color w:val="000000" w:themeColor="text1"/>
          <w:sz w:val="24"/>
          <w:szCs w:val="24"/>
        </w:rPr>
      </w:pPr>
    </w:p>
    <w:p w:rsidR="00D90D94" w:rsidRPr="00EB431A" w:rsidRDefault="00A521B9" w:rsidP="00C56737">
      <w:p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 </w:t>
      </w:r>
      <w:proofErr w:type="spellStart"/>
      <w:r>
        <w:rPr>
          <w:rFonts w:ascii="Times New Roman" w:hAnsi="Times New Roman"/>
          <w:bCs/>
          <w:color w:val="000000" w:themeColor="text1"/>
          <w:sz w:val="24"/>
          <w:szCs w:val="24"/>
        </w:rPr>
        <w:t>Гилёва</w:t>
      </w:r>
      <w:proofErr w:type="spellEnd"/>
    </w:p>
    <w:p w:rsidR="00D90D94" w:rsidRPr="00EB431A" w:rsidRDefault="003C2A2B" w:rsidP="00C56737">
      <w:p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     20</w:t>
      </w:r>
      <w:r w:rsidR="004B13FE">
        <w:rPr>
          <w:rFonts w:ascii="Times New Roman" w:hAnsi="Times New Roman"/>
          <w:bCs/>
          <w:color w:val="000000" w:themeColor="text1"/>
          <w:sz w:val="24"/>
          <w:szCs w:val="24"/>
        </w:rPr>
        <w:t xml:space="preserve">24 </w:t>
      </w:r>
      <w:r w:rsidR="00D90D94" w:rsidRPr="00EB431A">
        <w:rPr>
          <w:rFonts w:ascii="Times New Roman" w:hAnsi="Times New Roman"/>
          <w:bCs/>
          <w:color w:val="000000" w:themeColor="text1"/>
          <w:sz w:val="24"/>
          <w:szCs w:val="24"/>
        </w:rPr>
        <w:t>г.</w:t>
      </w:r>
    </w:p>
    <w:p w:rsidR="00D90D94" w:rsidRPr="00EB431A" w:rsidRDefault="00D90D94" w:rsidP="00C56737">
      <w:pPr>
        <w:jc w:val="both"/>
        <w:rPr>
          <w:rFonts w:ascii="Times New Roman" w:hAnsi="Times New Roman"/>
          <w:b/>
          <w:bCs/>
          <w:color w:val="000000" w:themeColor="text1"/>
          <w:sz w:val="24"/>
          <w:szCs w:val="24"/>
        </w:rPr>
      </w:pPr>
      <w:r w:rsidRPr="00EB431A">
        <w:rPr>
          <w:rFonts w:ascii="Times New Roman" w:hAnsi="Times New Roman"/>
          <w:b/>
          <w:bCs/>
          <w:color w:val="000000" w:themeColor="text1"/>
          <w:sz w:val="28"/>
          <w:szCs w:val="28"/>
        </w:rPr>
        <w:t xml:space="preserve">                                         </w:t>
      </w:r>
      <w:r w:rsidR="00203BFB">
        <w:rPr>
          <w:rFonts w:ascii="Times New Roman" w:hAnsi="Times New Roman"/>
          <w:b/>
          <w:bCs/>
          <w:color w:val="000000" w:themeColor="text1"/>
          <w:sz w:val="24"/>
          <w:szCs w:val="24"/>
        </w:rPr>
        <w:t xml:space="preserve">   </w:t>
      </w:r>
    </w:p>
    <w:p w:rsidR="00D90D94" w:rsidRPr="00EB431A" w:rsidRDefault="00D90D94" w:rsidP="0083549C">
      <w:pPr>
        <w:jc w:val="center"/>
        <w:rPr>
          <w:rFonts w:ascii="Times New Roman" w:hAnsi="Times New Roman"/>
          <w:b/>
          <w:bCs/>
          <w:color w:val="000000" w:themeColor="text1"/>
          <w:sz w:val="28"/>
          <w:szCs w:val="28"/>
        </w:rPr>
      </w:pPr>
      <w:r w:rsidRPr="00EB431A">
        <w:rPr>
          <w:rFonts w:ascii="Times New Roman" w:hAnsi="Times New Roman"/>
          <w:b/>
          <w:bCs/>
          <w:color w:val="000000" w:themeColor="text1"/>
          <w:sz w:val="24"/>
          <w:szCs w:val="24"/>
          <w:lang w:val="en-US"/>
        </w:rPr>
        <w:lastRenderedPageBreak/>
        <w:t>I</w:t>
      </w:r>
      <w:r w:rsidRPr="00EB431A">
        <w:rPr>
          <w:rFonts w:ascii="Times New Roman" w:hAnsi="Times New Roman"/>
          <w:b/>
          <w:bCs/>
          <w:color w:val="000000" w:themeColor="text1"/>
          <w:sz w:val="24"/>
          <w:szCs w:val="24"/>
        </w:rPr>
        <w:t>.Общие положения</w:t>
      </w:r>
    </w:p>
    <w:p w:rsidR="00A915DB" w:rsidRPr="00EB431A" w:rsidRDefault="00C323E8"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1. Муниципальное бюджетное дошколь</w:t>
      </w:r>
      <w:r w:rsidR="00A915DB" w:rsidRPr="00EB431A">
        <w:rPr>
          <w:rFonts w:ascii="Times New Roman" w:hAnsi="Times New Roman"/>
          <w:color w:val="000000" w:themeColor="text1"/>
          <w:sz w:val="24"/>
          <w:szCs w:val="24"/>
        </w:rPr>
        <w:t xml:space="preserve">ное образовательное учреждение </w:t>
      </w:r>
    </w:p>
    <w:p w:rsidR="00D90D94" w:rsidRPr="00EB431A" w:rsidRDefault="008860BA"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00A521B9">
        <w:rPr>
          <w:rFonts w:ascii="Times New Roman" w:hAnsi="Times New Roman"/>
          <w:color w:val="000000" w:themeColor="text1"/>
          <w:sz w:val="24"/>
          <w:szCs w:val="24"/>
        </w:rPr>
        <w:t>Гилевский детский сад № 34</w:t>
      </w:r>
      <w:r w:rsidR="00D90D94" w:rsidRPr="00EB431A">
        <w:rPr>
          <w:rFonts w:ascii="Times New Roman" w:hAnsi="Times New Roman"/>
          <w:color w:val="000000" w:themeColor="text1"/>
          <w:sz w:val="24"/>
          <w:szCs w:val="24"/>
        </w:rPr>
        <w:t>» (далее по тексту - Учреждение) является некоммерческой  организацией, осуществляющей в качестве основной цели деятельности  образовательную деятельность  по образовательным программам дошкольного образования, присмотр и уход за детьми.</w:t>
      </w:r>
    </w:p>
    <w:p w:rsidR="00D90D94" w:rsidRPr="00EB431A" w:rsidRDefault="00C323E8"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2.Полное наименование Учреждения - Муниципальное бюджетное дошкольное образовательное учреждение  «</w:t>
      </w:r>
      <w:proofErr w:type="spellStart"/>
      <w:r w:rsidR="00A521B9">
        <w:rPr>
          <w:rFonts w:ascii="Times New Roman" w:hAnsi="Times New Roman"/>
          <w:color w:val="000000" w:themeColor="text1"/>
          <w:sz w:val="24"/>
          <w:szCs w:val="24"/>
        </w:rPr>
        <w:t>Гилё</w:t>
      </w:r>
      <w:r w:rsidR="00A915DB" w:rsidRPr="00EB431A">
        <w:rPr>
          <w:rFonts w:ascii="Times New Roman" w:hAnsi="Times New Roman"/>
          <w:color w:val="000000" w:themeColor="text1"/>
          <w:sz w:val="24"/>
          <w:szCs w:val="24"/>
        </w:rPr>
        <w:t>в</w:t>
      </w:r>
      <w:r w:rsidR="00A521B9">
        <w:rPr>
          <w:rFonts w:ascii="Times New Roman" w:hAnsi="Times New Roman"/>
          <w:color w:val="000000" w:themeColor="text1"/>
          <w:sz w:val="24"/>
          <w:szCs w:val="24"/>
        </w:rPr>
        <w:t>ский</w:t>
      </w:r>
      <w:proofErr w:type="spellEnd"/>
      <w:r w:rsidR="00A521B9">
        <w:rPr>
          <w:rFonts w:ascii="Times New Roman" w:hAnsi="Times New Roman"/>
          <w:color w:val="000000" w:themeColor="text1"/>
          <w:sz w:val="24"/>
          <w:szCs w:val="24"/>
        </w:rPr>
        <w:t xml:space="preserve"> детский сад № 34</w:t>
      </w:r>
      <w:r w:rsidR="00D90D94" w:rsidRPr="00EB431A">
        <w:rPr>
          <w:rFonts w:ascii="Times New Roman" w:hAnsi="Times New Roman"/>
          <w:color w:val="000000" w:themeColor="text1"/>
          <w:sz w:val="24"/>
          <w:szCs w:val="24"/>
        </w:rPr>
        <w:t xml:space="preserve">».    </w:t>
      </w:r>
    </w:p>
    <w:p w:rsidR="00D90D94" w:rsidRPr="00EB431A" w:rsidRDefault="00D90D94"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Сокращенное наименование Учреждения  - МБДОУ </w:t>
      </w:r>
      <w:proofErr w:type="spellStart"/>
      <w:r w:rsidR="00A521B9">
        <w:rPr>
          <w:rFonts w:ascii="Times New Roman" w:hAnsi="Times New Roman"/>
          <w:color w:val="000000" w:themeColor="text1"/>
          <w:sz w:val="24"/>
          <w:szCs w:val="24"/>
        </w:rPr>
        <w:t>Гилёвский</w:t>
      </w:r>
      <w:proofErr w:type="spellEnd"/>
      <w:r w:rsidR="00A521B9">
        <w:rPr>
          <w:rFonts w:ascii="Times New Roman" w:hAnsi="Times New Roman"/>
          <w:color w:val="000000" w:themeColor="text1"/>
          <w:sz w:val="24"/>
          <w:szCs w:val="24"/>
        </w:rPr>
        <w:t xml:space="preserve"> детский сад № 34</w:t>
      </w:r>
      <w:r w:rsidRPr="00EB431A">
        <w:rPr>
          <w:rFonts w:ascii="Times New Roman" w:hAnsi="Times New Roman"/>
          <w:color w:val="000000" w:themeColor="text1"/>
          <w:sz w:val="24"/>
          <w:szCs w:val="24"/>
        </w:rPr>
        <w:t xml:space="preserve"> </w:t>
      </w:r>
      <w:r w:rsidR="00A915DB" w:rsidRPr="00EB431A">
        <w:rPr>
          <w:rFonts w:ascii="Times New Roman" w:hAnsi="Times New Roman"/>
          <w:color w:val="000000" w:themeColor="text1"/>
          <w:sz w:val="24"/>
          <w:szCs w:val="24"/>
        </w:rPr>
        <w:t>.</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3. Тип   Учреждения - дошкольное образовательное учреждение.</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 xml:space="preserve">4. Организационно-правовая форма - муниципальное учреждение.                                                                             </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5. Место нахождения  Учреждения:</w:t>
      </w:r>
    </w:p>
    <w:p w:rsidR="00D90D94" w:rsidRPr="00EB431A" w:rsidRDefault="00A521B9" w:rsidP="00C56737">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Юридический адрес:     623 673</w:t>
      </w:r>
      <w:r w:rsidR="00D90D94" w:rsidRPr="00EB431A">
        <w:rPr>
          <w:rFonts w:ascii="Times New Roman" w:hAnsi="Times New Roman"/>
          <w:color w:val="000000" w:themeColor="text1"/>
          <w:sz w:val="24"/>
          <w:szCs w:val="24"/>
        </w:rPr>
        <w:t>, Свердловская об</w:t>
      </w:r>
      <w:r>
        <w:rPr>
          <w:rFonts w:ascii="Times New Roman" w:hAnsi="Times New Roman"/>
          <w:color w:val="000000" w:themeColor="text1"/>
          <w:sz w:val="24"/>
          <w:szCs w:val="24"/>
        </w:rPr>
        <w:t xml:space="preserve">ласть, Тугулымский район, д. </w:t>
      </w:r>
      <w:proofErr w:type="spellStart"/>
      <w:r>
        <w:rPr>
          <w:rFonts w:ascii="Times New Roman" w:hAnsi="Times New Roman"/>
          <w:color w:val="000000" w:themeColor="text1"/>
          <w:sz w:val="24"/>
          <w:szCs w:val="24"/>
        </w:rPr>
        <w:t>Гилёва</w:t>
      </w:r>
      <w:proofErr w:type="spellEnd"/>
      <w:r>
        <w:rPr>
          <w:rFonts w:ascii="Times New Roman" w:hAnsi="Times New Roman"/>
          <w:color w:val="000000" w:themeColor="text1"/>
          <w:sz w:val="24"/>
          <w:szCs w:val="24"/>
        </w:rPr>
        <w:t>,</w:t>
      </w:r>
      <w:r w:rsidR="00D90D94" w:rsidRPr="00EB431A">
        <w:rPr>
          <w:rFonts w:ascii="Times New Roman" w:hAnsi="Times New Roman"/>
          <w:color w:val="000000" w:themeColor="text1"/>
          <w:sz w:val="24"/>
          <w:szCs w:val="24"/>
        </w:rPr>
        <w:t xml:space="preserve"> ул.</w:t>
      </w:r>
      <w:r w:rsidR="008860BA">
        <w:rPr>
          <w:rFonts w:ascii="Times New Roman" w:hAnsi="Times New Roman"/>
          <w:color w:val="000000" w:themeColor="text1"/>
          <w:sz w:val="24"/>
          <w:szCs w:val="24"/>
        </w:rPr>
        <w:t xml:space="preserve"> </w:t>
      </w:r>
      <w:r>
        <w:rPr>
          <w:rFonts w:ascii="Times New Roman" w:hAnsi="Times New Roman"/>
          <w:color w:val="000000" w:themeColor="text1"/>
          <w:sz w:val="24"/>
          <w:szCs w:val="24"/>
        </w:rPr>
        <w:t>Новая</w:t>
      </w:r>
      <w:r w:rsidR="008860BA">
        <w:rPr>
          <w:rFonts w:ascii="Times New Roman" w:hAnsi="Times New Roman"/>
          <w:color w:val="000000" w:themeColor="text1"/>
          <w:sz w:val="24"/>
          <w:szCs w:val="24"/>
        </w:rPr>
        <w:t>, д.</w:t>
      </w:r>
      <w:r>
        <w:rPr>
          <w:rFonts w:ascii="Times New Roman" w:hAnsi="Times New Roman"/>
          <w:color w:val="000000" w:themeColor="text1"/>
          <w:sz w:val="24"/>
          <w:szCs w:val="24"/>
        </w:rPr>
        <w:t xml:space="preserve"> 3</w:t>
      </w:r>
      <w:r w:rsidR="00D90D94" w:rsidRPr="00EB431A">
        <w:rPr>
          <w:rFonts w:ascii="Times New Roman" w:hAnsi="Times New Roman"/>
          <w:color w:val="000000" w:themeColor="text1"/>
          <w:sz w:val="24"/>
          <w:szCs w:val="24"/>
        </w:rPr>
        <w:t xml:space="preserve">.                                                                                                                                                                                         </w:t>
      </w:r>
    </w:p>
    <w:p w:rsidR="00D90D94" w:rsidRPr="00EB431A" w:rsidRDefault="00A521B9" w:rsidP="00C56737">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Фактический адрес:    623 673</w:t>
      </w:r>
      <w:r w:rsidR="00D90D94" w:rsidRPr="00EB431A">
        <w:rPr>
          <w:rFonts w:ascii="Times New Roman" w:hAnsi="Times New Roman"/>
          <w:color w:val="000000" w:themeColor="text1"/>
          <w:sz w:val="24"/>
          <w:szCs w:val="24"/>
        </w:rPr>
        <w:t>, Свердловская область, Тугул</w:t>
      </w:r>
      <w:r>
        <w:rPr>
          <w:rFonts w:ascii="Times New Roman" w:hAnsi="Times New Roman"/>
          <w:color w:val="000000" w:themeColor="text1"/>
          <w:sz w:val="24"/>
          <w:szCs w:val="24"/>
        </w:rPr>
        <w:t xml:space="preserve">ымский район, д. </w:t>
      </w:r>
      <w:proofErr w:type="spellStart"/>
      <w:r w:rsidR="004B13FE">
        <w:rPr>
          <w:rFonts w:ascii="Times New Roman" w:hAnsi="Times New Roman"/>
          <w:color w:val="000000" w:themeColor="text1"/>
          <w:sz w:val="24"/>
          <w:szCs w:val="24"/>
        </w:rPr>
        <w:t>Г</w:t>
      </w:r>
      <w:r>
        <w:rPr>
          <w:rFonts w:ascii="Times New Roman" w:hAnsi="Times New Roman"/>
          <w:color w:val="000000" w:themeColor="text1"/>
          <w:sz w:val="24"/>
          <w:szCs w:val="24"/>
        </w:rPr>
        <w:t>илёва</w:t>
      </w:r>
      <w:proofErr w:type="spellEnd"/>
      <w:r w:rsidR="008860BA">
        <w:rPr>
          <w:rFonts w:ascii="Times New Roman" w:hAnsi="Times New Roman"/>
          <w:color w:val="000000" w:themeColor="text1"/>
          <w:sz w:val="24"/>
          <w:szCs w:val="24"/>
        </w:rPr>
        <w:t>,</w:t>
      </w:r>
      <w:r w:rsidR="00A915DB" w:rsidRPr="00EB431A">
        <w:rPr>
          <w:rFonts w:ascii="Times New Roman" w:hAnsi="Times New Roman"/>
          <w:color w:val="000000" w:themeColor="text1"/>
          <w:sz w:val="24"/>
          <w:szCs w:val="24"/>
        </w:rPr>
        <w:t xml:space="preserve"> ул.</w:t>
      </w:r>
      <w:r w:rsidR="008860BA">
        <w:rPr>
          <w:rFonts w:ascii="Times New Roman" w:hAnsi="Times New Roman"/>
          <w:color w:val="000000" w:themeColor="text1"/>
          <w:sz w:val="24"/>
          <w:szCs w:val="24"/>
        </w:rPr>
        <w:t xml:space="preserve"> </w:t>
      </w:r>
      <w:r>
        <w:rPr>
          <w:rFonts w:ascii="Times New Roman" w:hAnsi="Times New Roman"/>
          <w:color w:val="000000" w:themeColor="text1"/>
          <w:sz w:val="24"/>
          <w:szCs w:val="24"/>
        </w:rPr>
        <w:t>Новая</w:t>
      </w:r>
      <w:r w:rsidR="008860BA">
        <w:rPr>
          <w:rFonts w:ascii="Times New Roman" w:hAnsi="Times New Roman"/>
          <w:color w:val="000000" w:themeColor="text1"/>
          <w:sz w:val="24"/>
          <w:szCs w:val="24"/>
        </w:rPr>
        <w:t>, д.</w:t>
      </w:r>
      <w:r>
        <w:rPr>
          <w:rFonts w:ascii="Times New Roman" w:hAnsi="Times New Roman"/>
          <w:color w:val="000000" w:themeColor="text1"/>
          <w:sz w:val="24"/>
          <w:szCs w:val="24"/>
        </w:rPr>
        <w:t xml:space="preserve"> 3</w:t>
      </w:r>
      <w:r w:rsidR="00D90D94" w:rsidRPr="00EB431A">
        <w:rPr>
          <w:rFonts w:ascii="Times New Roman" w:hAnsi="Times New Roman"/>
          <w:color w:val="000000" w:themeColor="text1"/>
          <w:sz w:val="24"/>
          <w:szCs w:val="24"/>
        </w:rPr>
        <w:t xml:space="preserve">.      </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 xml:space="preserve">6. Учредителем   Учреждения является Тугулымский </w:t>
      </w:r>
      <w:r w:rsidR="004B13FE">
        <w:rPr>
          <w:rFonts w:ascii="Times New Roman" w:hAnsi="Times New Roman"/>
          <w:color w:val="000000" w:themeColor="text1"/>
          <w:sz w:val="24"/>
          <w:szCs w:val="24"/>
        </w:rPr>
        <w:t>муниципальный</w:t>
      </w:r>
      <w:r w:rsidR="00D90D94" w:rsidRPr="00EB431A">
        <w:rPr>
          <w:rFonts w:ascii="Times New Roman" w:hAnsi="Times New Roman"/>
          <w:color w:val="000000" w:themeColor="text1"/>
          <w:sz w:val="24"/>
          <w:szCs w:val="24"/>
        </w:rPr>
        <w:t xml:space="preserve"> округ </w:t>
      </w:r>
      <w:r w:rsidR="004B13FE">
        <w:rPr>
          <w:rFonts w:ascii="Times New Roman" w:hAnsi="Times New Roman"/>
          <w:color w:val="000000" w:themeColor="text1"/>
          <w:sz w:val="24"/>
          <w:szCs w:val="24"/>
        </w:rPr>
        <w:t xml:space="preserve">Свердловской области </w:t>
      </w:r>
      <w:r w:rsidR="00D90D94" w:rsidRPr="00EB431A">
        <w:rPr>
          <w:rFonts w:ascii="Times New Roman" w:hAnsi="Times New Roman"/>
          <w:color w:val="000000" w:themeColor="text1"/>
          <w:sz w:val="24"/>
          <w:szCs w:val="24"/>
        </w:rPr>
        <w:t xml:space="preserve">(далее по тексту – Учредитель). Функции и полномочия учредителя Учреждения осуществляет администрация Тугулымского </w:t>
      </w:r>
      <w:r w:rsidR="004B13FE">
        <w:rPr>
          <w:rFonts w:ascii="Times New Roman" w:hAnsi="Times New Roman"/>
          <w:color w:val="000000" w:themeColor="text1"/>
          <w:sz w:val="24"/>
          <w:szCs w:val="24"/>
        </w:rPr>
        <w:t>муниципального</w:t>
      </w:r>
      <w:r w:rsidR="00D90D94" w:rsidRPr="00EB431A">
        <w:rPr>
          <w:rFonts w:ascii="Times New Roman" w:hAnsi="Times New Roman"/>
          <w:color w:val="000000" w:themeColor="text1"/>
          <w:sz w:val="24"/>
          <w:szCs w:val="24"/>
        </w:rPr>
        <w:t xml:space="preserve"> округа</w:t>
      </w:r>
      <w:r w:rsidR="004B13FE">
        <w:rPr>
          <w:rFonts w:ascii="Times New Roman" w:hAnsi="Times New Roman"/>
          <w:color w:val="000000" w:themeColor="text1"/>
          <w:sz w:val="24"/>
          <w:szCs w:val="24"/>
        </w:rPr>
        <w:t xml:space="preserve"> Свердловской области</w:t>
      </w:r>
      <w:r w:rsidR="00D90D94" w:rsidRPr="00EB431A">
        <w:rPr>
          <w:rFonts w:ascii="Times New Roman" w:hAnsi="Times New Roman"/>
          <w:color w:val="000000" w:themeColor="text1"/>
          <w:sz w:val="24"/>
          <w:szCs w:val="24"/>
        </w:rPr>
        <w:t>.</w:t>
      </w:r>
    </w:p>
    <w:p w:rsidR="00D90D94" w:rsidRPr="00EB431A" w:rsidRDefault="00D90D94"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Место нахождения Учредителя: </w:t>
      </w:r>
    </w:p>
    <w:p w:rsidR="00D90D94" w:rsidRPr="00EB431A" w:rsidRDefault="00D90D94"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Юридический адрес: 62</w:t>
      </w:r>
      <w:r w:rsidR="003C5DBE">
        <w:rPr>
          <w:rFonts w:ascii="Times New Roman" w:hAnsi="Times New Roman"/>
          <w:color w:val="000000" w:themeColor="text1"/>
          <w:sz w:val="24"/>
          <w:szCs w:val="24"/>
        </w:rPr>
        <w:t>3650, Свердловская область, п.г.т.</w:t>
      </w:r>
      <w:r w:rsidRPr="00EB431A">
        <w:rPr>
          <w:rFonts w:ascii="Times New Roman" w:hAnsi="Times New Roman"/>
          <w:color w:val="000000" w:themeColor="text1"/>
          <w:sz w:val="24"/>
          <w:szCs w:val="24"/>
        </w:rPr>
        <w:t xml:space="preserve"> Тугулым, площадь 50 лет Октября,1.    </w:t>
      </w:r>
    </w:p>
    <w:p w:rsidR="00D90D94" w:rsidRPr="00EB431A" w:rsidRDefault="00D90D94"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Фактический адрес: 62</w:t>
      </w:r>
      <w:r w:rsidR="003C5DBE">
        <w:rPr>
          <w:rFonts w:ascii="Times New Roman" w:hAnsi="Times New Roman"/>
          <w:color w:val="000000" w:themeColor="text1"/>
          <w:sz w:val="24"/>
          <w:szCs w:val="24"/>
        </w:rPr>
        <w:t>3650, Свердловская область, п.г.т.</w:t>
      </w:r>
      <w:r w:rsidRPr="00EB431A">
        <w:rPr>
          <w:rFonts w:ascii="Times New Roman" w:hAnsi="Times New Roman"/>
          <w:color w:val="000000" w:themeColor="text1"/>
          <w:sz w:val="24"/>
          <w:szCs w:val="24"/>
        </w:rPr>
        <w:t xml:space="preserve"> Тугулым, площадь 50 лет Октября,1.</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 xml:space="preserve">7. Координацию и контроль деятельности Учреждения осуществляет Управление образования администрации Тугулымского </w:t>
      </w:r>
      <w:r w:rsidR="004B13FE">
        <w:rPr>
          <w:rFonts w:ascii="Times New Roman" w:hAnsi="Times New Roman"/>
          <w:color w:val="000000" w:themeColor="text1"/>
          <w:sz w:val="24"/>
          <w:szCs w:val="24"/>
        </w:rPr>
        <w:t>муниципального</w:t>
      </w:r>
      <w:r w:rsidR="00D90D94" w:rsidRPr="00EB431A">
        <w:rPr>
          <w:rFonts w:ascii="Times New Roman" w:hAnsi="Times New Roman"/>
          <w:color w:val="000000" w:themeColor="text1"/>
          <w:sz w:val="24"/>
          <w:szCs w:val="24"/>
        </w:rPr>
        <w:t xml:space="preserve"> округа</w:t>
      </w:r>
      <w:r w:rsidR="004B13FE">
        <w:rPr>
          <w:rFonts w:ascii="Times New Roman" w:hAnsi="Times New Roman"/>
          <w:color w:val="000000" w:themeColor="text1"/>
          <w:sz w:val="24"/>
          <w:szCs w:val="24"/>
        </w:rPr>
        <w:t xml:space="preserve"> Свердловской области</w:t>
      </w:r>
      <w:r w:rsidR="00D90D94" w:rsidRPr="00EB431A">
        <w:rPr>
          <w:rFonts w:ascii="Times New Roman" w:hAnsi="Times New Roman"/>
          <w:color w:val="000000" w:themeColor="text1"/>
          <w:sz w:val="24"/>
          <w:szCs w:val="24"/>
        </w:rPr>
        <w:t xml:space="preserve">. Управление образования администрации Тугулымского </w:t>
      </w:r>
      <w:r w:rsidR="004B13FE">
        <w:rPr>
          <w:rFonts w:ascii="Times New Roman" w:hAnsi="Times New Roman"/>
          <w:color w:val="000000" w:themeColor="text1"/>
          <w:sz w:val="24"/>
          <w:szCs w:val="24"/>
        </w:rPr>
        <w:t>муниципального</w:t>
      </w:r>
      <w:r w:rsidR="00D90D94" w:rsidRPr="00EB431A">
        <w:rPr>
          <w:rFonts w:ascii="Times New Roman" w:hAnsi="Times New Roman"/>
          <w:color w:val="000000" w:themeColor="text1"/>
          <w:sz w:val="24"/>
          <w:szCs w:val="24"/>
        </w:rPr>
        <w:t xml:space="preserve"> округа </w:t>
      </w:r>
      <w:r w:rsidR="004B13FE">
        <w:rPr>
          <w:rFonts w:ascii="Times New Roman" w:hAnsi="Times New Roman"/>
          <w:color w:val="000000" w:themeColor="text1"/>
          <w:sz w:val="24"/>
          <w:szCs w:val="24"/>
        </w:rPr>
        <w:t xml:space="preserve">Свердловской области </w:t>
      </w:r>
      <w:r w:rsidR="00D90D94" w:rsidRPr="00EB431A">
        <w:rPr>
          <w:rFonts w:ascii="Times New Roman" w:hAnsi="Times New Roman"/>
          <w:color w:val="000000" w:themeColor="text1"/>
          <w:sz w:val="24"/>
          <w:szCs w:val="24"/>
        </w:rPr>
        <w:t>является главным распорядителем бюджетных средств по отношению к Учреждению.</w:t>
      </w:r>
    </w:p>
    <w:p w:rsidR="00D90D94" w:rsidRPr="00EB431A" w:rsidRDefault="00C323E8"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 xml:space="preserve">9. Собственником имущества Учреждения является Тугулымский </w:t>
      </w:r>
      <w:r w:rsidR="00730D50">
        <w:rPr>
          <w:rFonts w:ascii="Times New Roman" w:hAnsi="Times New Roman"/>
          <w:color w:val="000000" w:themeColor="text1"/>
          <w:sz w:val="24"/>
          <w:szCs w:val="24"/>
        </w:rPr>
        <w:t>муниципальный</w:t>
      </w:r>
      <w:r w:rsidR="00D90D94" w:rsidRPr="00EB431A">
        <w:rPr>
          <w:rFonts w:ascii="Times New Roman" w:hAnsi="Times New Roman"/>
          <w:color w:val="000000" w:themeColor="text1"/>
          <w:sz w:val="24"/>
          <w:szCs w:val="24"/>
        </w:rPr>
        <w:t xml:space="preserve"> округ</w:t>
      </w:r>
      <w:r w:rsidR="00730D50">
        <w:rPr>
          <w:rFonts w:ascii="Times New Roman" w:hAnsi="Times New Roman"/>
          <w:color w:val="000000" w:themeColor="text1"/>
          <w:sz w:val="24"/>
          <w:szCs w:val="24"/>
        </w:rPr>
        <w:t xml:space="preserve"> Свердловской области</w:t>
      </w:r>
      <w:r w:rsidR="00D90D94" w:rsidRPr="00EB431A">
        <w:rPr>
          <w:rFonts w:ascii="Times New Roman" w:hAnsi="Times New Roman"/>
          <w:color w:val="000000" w:themeColor="text1"/>
          <w:sz w:val="24"/>
          <w:szCs w:val="24"/>
        </w:rPr>
        <w:t xml:space="preserve">. </w:t>
      </w:r>
    </w:p>
    <w:p w:rsidR="00D90D94" w:rsidRPr="00EB431A" w:rsidRDefault="00D90D94"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Имущество закреплено за Учреждением на праве оперативного управления в соответствии с Гражданским кодексом Российской Федерации. </w:t>
      </w:r>
    </w:p>
    <w:p w:rsidR="00D90D94" w:rsidRPr="00EB431A" w:rsidRDefault="00C323E8" w:rsidP="00C56737">
      <w:pPr>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10.Учреждение реализует образовательную программу дошкольного образования, осуществляет присмотр и уход за детьми.</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Учреждение вправе осуществлять образовательную деятельность по дополнительным общеразвивающим программам, реализация которых не является основной целью их деятельности.</w:t>
      </w:r>
    </w:p>
    <w:p w:rsidR="00D90D94" w:rsidRPr="00EB431A" w:rsidRDefault="00C323E8"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bCs/>
          <w:color w:val="000000" w:themeColor="text1"/>
          <w:sz w:val="24"/>
          <w:szCs w:val="24"/>
        </w:rPr>
        <w:t>1.</w:t>
      </w:r>
      <w:r w:rsidR="00D90D94" w:rsidRPr="00EB431A">
        <w:rPr>
          <w:rFonts w:ascii="Times New Roman" w:hAnsi="Times New Roman"/>
          <w:bCs/>
          <w:color w:val="000000" w:themeColor="text1"/>
          <w:sz w:val="24"/>
          <w:szCs w:val="24"/>
        </w:rPr>
        <w:t>11.</w:t>
      </w:r>
      <w:r w:rsidR="00D90D94" w:rsidRPr="00EB431A">
        <w:rPr>
          <w:rFonts w:ascii="Times New Roman" w:hAnsi="Times New Roman"/>
          <w:color w:val="000000" w:themeColor="text1"/>
          <w:sz w:val="24"/>
          <w:szCs w:val="24"/>
        </w:rPr>
        <w:t xml:space="preserve">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 </w:t>
      </w:r>
      <w:hyperlink r:id="rId8" w:history="1">
        <w:r w:rsidR="00D90D94" w:rsidRPr="00EB431A">
          <w:rPr>
            <w:rFonts w:ascii="Times New Roman" w:hAnsi="Times New Roman"/>
            <w:color w:val="000000" w:themeColor="text1"/>
            <w:sz w:val="24"/>
            <w:szCs w:val="24"/>
          </w:rPr>
          <w:t>стандартом</w:t>
        </w:r>
      </w:hyperlink>
      <w:r w:rsidR="00D90D94" w:rsidRPr="00EB431A">
        <w:rPr>
          <w:rFonts w:ascii="Times New Roman" w:hAnsi="Times New Roman"/>
          <w:color w:val="000000" w:themeColor="text1"/>
          <w:sz w:val="24"/>
          <w:szCs w:val="24"/>
        </w:rPr>
        <w:t xml:space="preserve"> дошкольного образования и с учетом соответствующих примерных образовательных программ дошкольного образования.</w:t>
      </w:r>
    </w:p>
    <w:p w:rsidR="00D90D94" w:rsidRPr="00EB431A" w:rsidRDefault="00C323E8"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12. Основными задачами  Учреждения являются:</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создание условий для реализации гарантированного гражданам    права на получение  общедоступного и бесплатного дошкольного образования;</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lastRenderedPageBreak/>
        <w:t xml:space="preserve">- 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в учреждении условий)  до прекращения образовательных отношений; </w:t>
      </w:r>
    </w:p>
    <w:p w:rsidR="00D90D94" w:rsidRPr="00EB431A" w:rsidRDefault="00D90D94" w:rsidP="00C56737">
      <w:pPr>
        <w:shd w:val="clear" w:color="auto" w:fill="FFFFFF"/>
        <w:autoSpaceDE w:val="0"/>
        <w:autoSpaceDN w:val="0"/>
        <w:adjustRightInd w:val="0"/>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t>- сохранение  и укрепление здоровья детей дошкольного возраста;</w:t>
      </w:r>
    </w:p>
    <w:p w:rsidR="00D90D94" w:rsidRPr="00EB431A"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формирование общей культуры;</w:t>
      </w:r>
    </w:p>
    <w:p w:rsidR="00D90D94" w:rsidRPr="00EB431A"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развитие физических, интеллектуальных, нравственных, эстетических и личностных качеств детей;</w:t>
      </w:r>
    </w:p>
    <w:p w:rsidR="00D90D94" w:rsidRPr="00EB431A"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формирование предпосылок учебной деятельности;</w:t>
      </w:r>
    </w:p>
    <w:p w:rsidR="00D90D94"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 оказание   методической, психолого-педагогической, диагностической и консультативной помощи родителям   по вопросам воспитания, обучения и развития детей;  </w:t>
      </w:r>
    </w:p>
    <w:p w:rsidR="00730D50" w:rsidRPr="00730D50" w:rsidRDefault="00730D50" w:rsidP="00730D50">
      <w:pPr>
        <w:shd w:val="clear" w:color="auto" w:fill="FFFFFF"/>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1.13.  Учреждение имеет официальный сайт в сети «Интернет» </w:t>
      </w:r>
      <w:hyperlink r:id="rId9" w:history="1">
        <w:r w:rsidRPr="00545161">
          <w:rPr>
            <w:rStyle w:val="a9"/>
            <w:rFonts w:ascii="Times New Roman" w:hAnsi="Times New Roman"/>
            <w:b/>
            <w:bCs/>
            <w:sz w:val="24"/>
            <w:szCs w:val="24"/>
          </w:rPr>
          <w:t>https://21974.maam.ru/</w:t>
        </w:r>
      </w:hyperlink>
      <w:r>
        <w:rPr>
          <w:rFonts w:ascii="Times New Roman" w:hAnsi="Times New Roman"/>
          <w:b/>
          <w:bCs/>
          <w:color w:val="000000" w:themeColor="text1"/>
          <w:sz w:val="24"/>
          <w:szCs w:val="24"/>
        </w:rPr>
        <w:t xml:space="preserve"> . </w:t>
      </w:r>
      <w:r>
        <w:rPr>
          <w:rFonts w:ascii="Times New Roman" w:hAnsi="Times New Roman"/>
          <w:color w:val="000000" w:themeColor="text1"/>
          <w:sz w:val="24"/>
          <w:szCs w:val="24"/>
        </w:rPr>
        <w:t xml:space="preserve">Порядок размещения информации на сайте и её обновление, в том числе содержания устанавливается в соответствии </w:t>
      </w:r>
      <w:r w:rsidR="00AA53DD">
        <w:rPr>
          <w:rFonts w:ascii="Times New Roman" w:hAnsi="Times New Roman"/>
          <w:color w:val="000000" w:themeColor="text1"/>
          <w:sz w:val="24"/>
          <w:szCs w:val="24"/>
        </w:rPr>
        <w:t>с действующим законодательством.</w:t>
      </w:r>
    </w:p>
    <w:p w:rsidR="00D90D94" w:rsidRPr="00EB431A" w:rsidRDefault="00C323E8"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w:t>
      </w:r>
      <w:r w:rsidR="00D90D94" w:rsidRPr="00EB431A">
        <w:rPr>
          <w:rFonts w:ascii="Times New Roman" w:hAnsi="Times New Roman"/>
          <w:color w:val="000000" w:themeColor="text1"/>
          <w:sz w:val="24"/>
          <w:szCs w:val="24"/>
        </w:rPr>
        <w:t>1</w:t>
      </w:r>
      <w:r w:rsidR="00730D50">
        <w:rPr>
          <w:rFonts w:ascii="Times New Roman" w:hAnsi="Times New Roman"/>
          <w:color w:val="000000" w:themeColor="text1"/>
          <w:sz w:val="24"/>
          <w:szCs w:val="24"/>
        </w:rPr>
        <w:t>4</w:t>
      </w:r>
      <w:r w:rsidR="00D90D94" w:rsidRPr="00EB431A">
        <w:rPr>
          <w:rFonts w:ascii="Times New Roman" w:hAnsi="Times New Roman"/>
          <w:color w:val="000000" w:themeColor="text1"/>
          <w:sz w:val="24"/>
          <w:szCs w:val="24"/>
        </w:rPr>
        <w:t xml:space="preserve">. Учреждение осуществляет свою деятельность в соответствии с </w:t>
      </w:r>
      <w:hyperlink r:id="rId10" w:history="1">
        <w:r w:rsidR="00D90D94" w:rsidRPr="00EB431A">
          <w:rPr>
            <w:rFonts w:ascii="Times New Roman" w:hAnsi="Times New Roman"/>
            <w:color w:val="000000" w:themeColor="text1"/>
            <w:sz w:val="24"/>
            <w:szCs w:val="24"/>
          </w:rPr>
          <w:t>Конституцией</w:t>
        </w:r>
      </w:hyperlink>
      <w:r w:rsidR="00D90D94" w:rsidRPr="00EB431A">
        <w:rPr>
          <w:rFonts w:ascii="Times New Roman" w:hAnsi="Times New Roman"/>
          <w:color w:val="000000" w:themeColor="text1"/>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 муниципальными правовыми актами, приказами Управления образования администрации Тугулымского </w:t>
      </w:r>
      <w:r w:rsidR="00AA53DD">
        <w:rPr>
          <w:rFonts w:ascii="Times New Roman" w:hAnsi="Times New Roman"/>
          <w:color w:val="000000" w:themeColor="text1"/>
          <w:sz w:val="24"/>
          <w:szCs w:val="24"/>
        </w:rPr>
        <w:t xml:space="preserve">муниципального </w:t>
      </w:r>
      <w:r w:rsidR="00D90D94" w:rsidRPr="00EB431A">
        <w:rPr>
          <w:rFonts w:ascii="Times New Roman" w:hAnsi="Times New Roman"/>
          <w:color w:val="000000" w:themeColor="text1"/>
          <w:sz w:val="24"/>
          <w:szCs w:val="24"/>
        </w:rPr>
        <w:t>округа</w:t>
      </w:r>
      <w:r w:rsidR="00AA53DD">
        <w:rPr>
          <w:rFonts w:ascii="Times New Roman" w:hAnsi="Times New Roman"/>
          <w:color w:val="000000" w:themeColor="text1"/>
          <w:sz w:val="24"/>
          <w:szCs w:val="24"/>
        </w:rPr>
        <w:t xml:space="preserve"> Свердловской области</w:t>
      </w:r>
      <w:r w:rsidR="00D90D94" w:rsidRPr="00EB431A">
        <w:rPr>
          <w:rFonts w:ascii="Times New Roman" w:hAnsi="Times New Roman"/>
          <w:color w:val="000000" w:themeColor="text1"/>
          <w:sz w:val="24"/>
          <w:szCs w:val="24"/>
        </w:rPr>
        <w:t>,  договором об образовании, заключаемым между Учреждением и родителями (законными представителями),  настоящим Уставом.</w:t>
      </w:r>
    </w:p>
    <w:p w:rsidR="00D90D94" w:rsidRPr="00EB431A" w:rsidRDefault="00D90D94" w:rsidP="00C56737">
      <w:pPr>
        <w:tabs>
          <w:tab w:val="num" w:pos="960"/>
          <w:tab w:val="num" w:pos="1665"/>
        </w:tabs>
        <w:spacing w:after="0" w:line="240" w:lineRule="auto"/>
        <w:ind w:firstLine="720"/>
        <w:jc w:val="both"/>
        <w:rPr>
          <w:rFonts w:ascii="Times New Roman" w:hAnsi="Times New Roman"/>
          <w:b/>
          <w:color w:val="000000" w:themeColor="text1"/>
          <w:sz w:val="24"/>
          <w:szCs w:val="24"/>
        </w:rPr>
      </w:pPr>
      <w:r w:rsidRPr="00EB431A">
        <w:rPr>
          <w:rFonts w:ascii="Times New Roman" w:hAnsi="Times New Roman"/>
          <w:b/>
          <w:color w:val="000000" w:themeColor="text1"/>
          <w:sz w:val="24"/>
          <w:szCs w:val="24"/>
        </w:rPr>
        <w:t xml:space="preserve"> </w:t>
      </w:r>
    </w:p>
    <w:p w:rsidR="00D90D94" w:rsidRPr="00EB431A" w:rsidRDefault="00D90D94" w:rsidP="00C56737">
      <w:pPr>
        <w:spacing w:after="0" w:line="240" w:lineRule="auto"/>
        <w:jc w:val="center"/>
        <w:rPr>
          <w:rFonts w:ascii="Times New Roman" w:hAnsi="Times New Roman"/>
          <w:b/>
          <w:bCs/>
          <w:color w:val="000000" w:themeColor="text1"/>
          <w:sz w:val="24"/>
          <w:szCs w:val="24"/>
        </w:rPr>
      </w:pPr>
      <w:r w:rsidRPr="00EB431A">
        <w:rPr>
          <w:rFonts w:ascii="Times New Roman" w:hAnsi="Times New Roman"/>
          <w:b/>
          <w:bCs/>
          <w:color w:val="000000" w:themeColor="text1"/>
          <w:sz w:val="24"/>
          <w:szCs w:val="24"/>
          <w:lang w:val="en-US"/>
        </w:rPr>
        <w:t>II</w:t>
      </w:r>
      <w:r w:rsidRPr="00EB431A">
        <w:rPr>
          <w:rFonts w:ascii="Times New Roman" w:hAnsi="Times New Roman"/>
          <w:b/>
          <w:bCs/>
          <w:color w:val="000000" w:themeColor="text1"/>
          <w:sz w:val="24"/>
          <w:szCs w:val="24"/>
        </w:rPr>
        <w:t>. Организация деятельности Учреждения</w:t>
      </w:r>
    </w:p>
    <w:p w:rsidR="00D90D94" w:rsidRPr="00EB431A" w:rsidRDefault="00D90D94" w:rsidP="00C56737">
      <w:pPr>
        <w:spacing w:after="0" w:line="240" w:lineRule="auto"/>
        <w:ind w:firstLine="708"/>
        <w:jc w:val="both"/>
        <w:rPr>
          <w:rFonts w:ascii="Times New Roman" w:hAnsi="Times New Roman"/>
          <w:b/>
          <w:color w:val="000000" w:themeColor="text1"/>
          <w:sz w:val="24"/>
          <w:szCs w:val="24"/>
        </w:rPr>
      </w:pPr>
    </w:p>
    <w:p w:rsidR="00D90D94" w:rsidRPr="00AA53DD" w:rsidRDefault="00C323E8" w:rsidP="00C56737">
      <w:pPr>
        <w:spacing w:after="0" w:line="240" w:lineRule="auto"/>
        <w:ind w:firstLine="708"/>
        <w:jc w:val="both"/>
        <w:rPr>
          <w:rFonts w:ascii="Times New Roman" w:hAnsi="Times New Roman"/>
          <w:color w:val="000000" w:themeColor="text1"/>
          <w:sz w:val="24"/>
          <w:szCs w:val="24"/>
        </w:rPr>
      </w:pPr>
      <w:r w:rsidRPr="00AA53DD">
        <w:rPr>
          <w:rFonts w:ascii="Times New Roman" w:hAnsi="Times New Roman"/>
          <w:color w:val="000000" w:themeColor="text1"/>
          <w:sz w:val="24"/>
          <w:szCs w:val="24"/>
        </w:rPr>
        <w:t>2.</w:t>
      </w:r>
      <w:r w:rsidR="00D90D94" w:rsidRPr="00AA53DD">
        <w:rPr>
          <w:rFonts w:ascii="Times New Roman" w:hAnsi="Times New Roman"/>
          <w:color w:val="000000" w:themeColor="text1"/>
          <w:sz w:val="24"/>
          <w:szCs w:val="24"/>
        </w:rPr>
        <w:t>1. Порядок комплектования Учреждения детьми определяется учредителем в соответствии с законодательством Российской Федерации и закрепляется в Уставе.</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2. В  Учреждение принимаются дети в возрасте от 2 месяцев до прекращения образовательных отношений,  при наличии в детском саду   условий, отвечающих требованиям  санитарно - гигиенических норм и правил.</w:t>
      </w:r>
    </w:p>
    <w:p w:rsidR="00D90D94" w:rsidRPr="00EB431A" w:rsidRDefault="00C323E8" w:rsidP="00301621">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832CC4">
        <w:rPr>
          <w:rFonts w:ascii="Times New Roman" w:hAnsi="Times New Roman"/>
          <w:color w:val="000000" w:themeColor="text1"/>
          <w:sz w:val="24"/>
          <w:szCs w:val="24"/>
        </w:rPr>
        <w:t>3. В Учреждении функционирует 1 дошкольная группа</w:t>
      </w:r>
      <w:r w:rsidR="00D90D94" w:rsidRPr="00EB431A">
        <w:rPr>
          <w:rFonts w:ascii="Times New Roman" w:hAnsi="Times New Roman"/>
          <w:color w:val="000000" w:themeColor="text1"/>
          <w:sz w:val="24"/>
          <w:szCs w:val="24"/>
        </w:rPr>
        <w:t xml:space="preserve"> общеразвивающей направленности. </w:t>
      </w:r>
      <w:r w:rsidR="00832CC4">
        <w:rPr>
          <w:rFonts w:ascii="Times New Roman" w:hAnsi="Times New Roman"/>
          <w:color w:val="000000" w:themeColor="text1"/>
          <w:sz w:val="24"/>
          <w:szCs w:val="24"/>
        </w:rPr>
        <w:t>Количество детей в группе</w:t>
      </w:r>
      <w:r w:rsidR="00D90D94" w:rsidRPr="00EB431A">
        <w:rPr>
          <w:rFonts w:ascii="Times New Roman" w:hAnsi="Times New Roman"/>
          <w:color w:val="000000" w:themeColor="text1"/>
          <w:sz w:val="24"/>
          <w:szCs w:val="24"/>
        </w:rPr>
        <w:t xml:space="preserve"> определяется исходя из расчета площади групповой (игровой) комнаты для детей</w:t>
      </w:r>
      <w:r w:rsidR="00AA53DD">
        <w:rPr>
          <w:rFonts w:ascii="Times New Roman" w:hAnsi="Times New Roman"/>
          <w:color w:val="000000" w:themeColor="text1"/>
          <w:sz w:val="24"/>
          <w:szCs w:val="24"/>
        </w:rPr>
        <w:t xml:space="preserve"> раннего возраста (до 3-х лет) не менее 2,5 метров квадратных на 1 ребенка и для детей </w:t>
      </w:r>
      <w:r w:rsidR="00D90D94" w:rsidRPr="00EB431A">
        <w:rPr>
          <w:rFonts w:ascii="Times New Roman" w:hAnsi="Times New Roman"/>
          <w:color w:val="000000" w:themeColor="text1"/>
          <w:sz w:val="24"/>
          <w:szCs w:val="24"/>
        </w:rPr>
        <w:t xml:space="preserve">дошкольного возраста (от 3-х до 7-ми лет) - не менее </w:t>
      </w:r>
      <w:smartTag w:uri="urn:schemas-microsoft-com:office:smarttags" w:element="metricconverter">
        <w:smartTagPr>
          <w:attr w:name="ProductID" w:val="2,0 метров"/>
        </w:smartTagPr>
        <w:r w:rsidR="00D90D94" w:rsidRPr="00EB431A">
          <w:rPr>
            <w:rFonts w:ascii="Times New Roman" w:hAnsi="Times New Roman"/>
            <w:color w:val="000000" w:themeColor="text1"/>
            <w:sz w:val="24"/>
            <w:szCs w:val="24"/>
          </w:rPr>
          <w:t>2,0 метров</w:t>
        </w:r>
      </w:smartTag>
      <w:r w:rsidR="00D90D94" w:rsidRPr="00EB431A">
        <w:rPr>
          <w:rFonts w:ascii="Times New Roman" w:hAnsi="Times New Roman"/>
          <w:color w:val="000000" w:themeColor="text1"/>
          <w:sz w:val="24"/>
          <w:szCs w:val="24"/>
        </w:rPr>
        <w:t xml:space="preserve"> квадратных на одного ребенка.</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4. 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 xml:space="preserve">5. Правом внеочередного порядка предоставления мест в  Учреждение пользуются:   </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lastRenderedPageBreak/>
        <w:t>-</w:t>
      </w:r>
      <w:r w:rsidR="00AA53DD">
        <w:rPr>
          <w:rFonts w:ascii="Times New Roman" w:hAnsi="Times New Roman"/>
          <w:color w:val="000000" w:themeColor="text1"/>
          <w:sz w:val="24"/>
          <w:szCs w:val="24"/>
        </w:rPr>
        <w:t xml:space="preserve"> </w:t>
      </w:r>
      <w:r w:rsidR="007676A6" w:rsidRPr="007676A6">
        <w:rPr>
          <w:rFonts w:ascii="Times New Roman" w:hAnsi="Times New Roman"/>
          <w:sz w:val="24"/>
          <w:szCs w:val="24"/>
        </w:rPr>
        <w:t>дети военнослужащих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w:t>
      </w:r>
      <w:r w:rsidR="00AA53DD">
        <w:rPr>
          <w:rFonts w:ascii="Times New Roman" w:hAnsi="Times New Roman"/>
          <w:color w:val="000000" w:themeColor="text1"/>
          <w:sz w:val="24"/>
          <w:szCs w:val="24"/>
        </w:rPr>
        <w:t xml:space="preserve"> </w:t>
      </w:r>
      <w:r w:rsidRPr="00EB431A">
        <w:rPr>
          <w:rFonts w:ascii="Times New Roman" w:hAnsi="Times New Roman"/>
          <w:color w:val="000000" w:themeColor="text1"/>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w:t>
      </w:r>
      <w:r w:rsidR="00AA53DD">
        <w:rPr>
          <w:rFonts w:ascii="Times New Roman" w:hAnsi="Times New Roman"/>
          <w:color w:val="000000" w:themeColor="text1"/>
          <w:sz w:val="24"/>
          <w:szCs w:val="24"/>
        </w:rPr>
        <w:t xml:space="preserve"> </w:t>
      </w:r>
      <w:r w:rsidRPr="00EB431A">
        <w:rPr>
          <w:rFonts w:ascii="Times New Roman" w:hAnsi="Times New Roman"/>
          <w:color w:val="000000" w:themeColor="text1"/>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7676A6" w:rsidRPr="007676A6" w:rsidRDefault="007676A6" w:rsidP="007676A6">
      <w:pPr>
        <w:spacing w:after="0" w:line="240" w:lineRule="auto"/>
        <w:ind w:firstLine="708"/>
        <w:jc w:val="both"/>
        <w:rPr>
          <w:rFonts w:ascii="Times New Roman" w:hAnsi="Times New Roman" w:cs="Arial"/>
          <w:sz w:val="24"/>
          <w:szCs w:val="24"/>
        </w:rPr>
      </w:pPr>
      <w:r w:rsidRPr="007676A6">
        <w:rPr>
          <w:rFonts w:ascii="Times New Roman" w:hAnsi="Times New Roman" w:cs="Arial"/>
          <w:sz w:val="24"/>
          <w:szCs w:val="24"/>
        </w:rPr>
        <w:t>-</w:t>
      </w:r>
      <w:r>
        <w:rPr>
          <w:rFonts w:ascii="Times New Roman" w:hAnsi="Times New Roman" w:cs="Arial"/>
          <w:sz w:val="24"/>
          <w:szCs w:val="24"/>
        </w:rPr>
        <w:t xml:space="preserve">  </w:t>
      </w:r>
      <w:r w:rsidRPr="007676A6">
        <w:rPr>
          <w:rFonts w:ascii="Times New Roman" w:hAnsi="Times New Roman" w:cs="Arial"/>
          <w:sz w:val="24"/>
          <w:szCs w:val="24"/>
        </w:rPr>
        <w:t xml:space="preserve">дети прокуроров;  </w:t>
      </w:r>
    </w:p>
    <w:p w:rsidR="007676A6" w:rsidRPr="007676A6" w:rsidRDefault="007676A6" w:rsidP="007676A6">
      <w:pPr>
        <w:spacing w:after="0" w:line="240" w:lineRule="auto"/>
        <w:ind w:firstLine="708"/>
        <w:jc w:val="both"/>
        <w:rPr>
          <w:rFonts w:ascii="Times New Roman" w:hAnsi="Times New Roman" w:cs="Arial"/>
          <w:sz w:val="24"/>
          <w:szCs w:val="24"/>
        </w:rPr>
      </w:pPr>
      <w:r w:rsidRPr="007676A6">
        <w:rPr>
          <w:rFonts w:ascii="Times New Roman" w:hAnsi="Times New Roman" w:cs="Arial"/>
          <w:sz w:val="24"/>
          <w:szCs w:val="24"/>
        </w:rPr>
        <w:t>-</w:t>
      </w:r>
      <w:r>
        <w:rPr>
          <w:rFonts w:ascii="Times New Roman" w:hAnsi="Times New Roman" w:cs="Arial"/>
          <w:sz w:val="24"/>
          <w:szCs w:val="24"/>
        </w:rPr>
        <w:t xml:space="preserve">  </w:t>
      </w:r>
      <w:r w:rsidRPr="007676A6">
        <w:rPr>
          <w:rFonts w:ascii="Times New Roman" w:hAnsi="Times New Roman" w:cs="Arial"/>
          <w:sz w:val="24"/>
          <w:szCs w:val="24"/>
        </w:rPr>
        <w:t>дети сотрудников Следственного комитета при прокуратуре РФ;</w:t>
      </w:r>
    </w:p>
    <w:p w:rsidR="007676A6" w:rsidRPr="007676A6" w:rsidRDefault="007676A6" w:rsidP="007676A6">
      <w:pPr>
        <w:spacing w:after="0" w:line="240" w:lineRule="auto"/>
        <w:ind w:firstLine="708"/>
        <w:jc w:val="both"/>
        <w:rPr>
          <w:rFonts w:ascii="Times New Roman" w:hAnsi="Times New Roman" w:cs="Arial"/>
          <w:sz w:val="24"/>
          <w:szCs w:val="24"/>
        </w:rPr>
      </w:pPr>
      <w:r w:rsidRPr="007676A6">
        <w:rPr>
          <w:rFonts w:ascii="Times New Roman" w:hAnsi="Times New Roman" w:cs="Arial"/>
          <w:sz w:val="24"/>
          <w:szCs w:val="24"/>
        </w:rPr>
        <w:t>-</w:t>
      </w:r>
      <w:r>
        <w:rPr>
          <w:rFonts w:ascii="Times New Roman" w:hAnsi="Times New Roman" w:cs="Arial"/>
          <w:sz w:val="24"/>
          <w:szCs w:val="24"/>
        </w:rPr>
        <w:t xml:space="preserve">  </w:t>
      </w:r>
      <w:r w:rsidRPr="007676A6">
        <w:rPr>
          <w:rFonts w:ascii="Times New Roman" w:hAnsi="Times New Roman" w:cs="Arial"/>
          <w:sz w:val="24"/>
          <w:szCs w:val="24"/>
        </w:rPr>
        <w:t>иные категории, в соответствии с законодательством РФ»</w:t>
      </w:r>
    </w:p>
    <w:p w:rsidR="007676A6" w:rsidRDefault="007676A6"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p>
    <w:p w:rsidR="00D90D94" w:rsidRPr="00EB431A" w:rsidRDefault="00C323E8"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6. Правом первоочередного порядка предоставления мест в Учреждение пользуются:</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-дети из многодетных семей;</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 -дети-инвалиды и дети, один из родителей (законных представителей) которых является инвалидом; </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в соответствии с законодательством РФ;</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7. Тестирование детей при приеме их в Учреждение, переводе в следующую возрастную группу не проводится.</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8.</w:t>
      </w:r>
      <w:r w:rsidR="000A0382">
        <w:rPr>
          <w:rFonts w:ascii="Times New Roman" w:hAnsi="Times New Roman"/>
          <w:color w:val="000000" w:themeColor="text1"/>
          <w:sz w:val="24"/>
          <w:szCs w:val="24"/>
        </w:rPr>
        <w:t xml:space="preserve"> </w:t>
      </w:r>
      <w:r w:rsidR="00D90D94" w:rsidRPr="00EB431A">
        <w:rPr>
          <w:rFonts w:ascii="Times New Roman" w:hAnsi="Times New Roman"/>
          <w:color w:val="000000" w:themeColor="text1"/>
          <w:sz w:val="24"/>
          <w:szCs w:val="24"/>
        </w:rPr>
        <w:t>При приёме ребенка в   Учреждение последнее обязано ознакомить родителей (законных представителей) с уставом Учреждения,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Учреждения.</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9.Взаимоотношения между Учреждением и родителями (законными представителями) регулируются договором об образовании. Договор об образовании заключается в простой письменной форме.</w:t>
      </w:r>
    </w:p>
    <w:p w:rsidR="00D90D94" w:rsidRPr="00EB431A" w:rsidRDefault="00D90D9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D90D94" w:rsidRPr="00EB431A" w:rsidRDefault="00C323E8"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10. Родителям (законным представителям) может быть отказано в приеме в   Учреждение только при отсутствии свободных мест</w:t>
      </w:r>
      <w:r w:rsidR="000A0382">
        <w:rPr>
          <w:rFonts w:ascii="Times New Roman" w:hAnsi="Times New Roman"/>
          <w:color w:val="000000" w:themeColor="text1"/>
          <w:sz w:val="24"/>
          <w:szCs w:val="24"/>
        </w:rPr>
        <w:t>.</w:t>
      </w:r>
    </w:p>
    <w:p w:rsidR="001D0DC0" w:rsidRPr="00EB431A" w:rsidRDefault="001D0DC0" w:rsidP="00C56737">
      <w:pPr>
        <w:spacing w:after="0" w:line="240" w:lineRule="auto"/>
        <w:ind w:firstLine="708"/>
        <w:jc w:val="both"/>
        <w:rPr>
          <w:rFonts w:ascii="Times New Roman" w:hAnsi="Times New Roman"/>
          <w:color w:val="000000" w:themeColor="text1"/>
          <w:sz w:val="24"/>
          <w:szCs w:val="24"/>
        </w:rPr>
      </w:pPr>
    </w:p>
    <w:p w:rsidR="00203BFB" w:rsidRPr="009B54ED" w:rsidRDefault="004E6615" w:rsidP="000A0382">
      <w:pPr>
        <w:pStyle w:val="ae"/>
        <w:spacing w:after="0" w:afterAutospacing="0"/>
        <w:jc w:val="center"/>
        <w:rPr>
          <w:b/>
          <w:color w:val="000000" w:themeColor="text1"/>
        </w:rPr>
      </w:pPr>
      <w:r w:rsidRPr="00EB431A">
        <w:rPr>
          <w:color w:val="000000" w:themeColor="text1"/>
        </w:rPr>
        <w:t>2.</w:t>
      </w:r>
      <w:r w:rsidR="00D90D94" w:rsidRPr="00EB431A">
        <w:rPr>
          <w:color w:val="000000" w:themeColor="text1"/>
        </w:rPr>
        <w:t xml:space="preserve">11. </w:t>
      </w:r>
      <w:r w:rsidR="00D90D94" w:rsidRPr="000A0382">
        <w:rPr>
          <w:bCs/>
          <w:color w:val="000000" w:themeColor="text1"/>
        </w:rPr>
        <w:t>Отчисление ребенка из Учреждения осуществляется в следующих случаях:</w:t>
      </w:r>
      <w:r w:rsidR="00D90D94" w:rsidRPr="009B54ED">
        <w:rPr>
          <w:b/>
          <w:color w:val="000000" w:themeColor="text1"/>
        </w:rPr>
        <w:t xml:space="preserve"> </w:t>
      </w:r>
    </w:p>
    <w:p w:rsidR="00D90D94" w:rsidRPr="00EB431A" w:rsidRDefault="00D90D94" w:rsidP="00C56737">
      <w:pPr>
        <w:spacing w:after="0" w:line="240" w:lineRule="auto"/>
        <w:ind w:firstLine="708"/>
        <w:jc w:val="both"/>
        <w:rPr>
          <w:rFonts w:ascii="Times New Roman" w:hAnsi="Times New Roman"/>
          <w:b/>
          <w:color w:val="000000" w:themeColor="text1"/>
          <w:sz w:val="24"/>
          <w:szCs w:val="24"/>
        </w:rPr>
      </w:pPr>
      <w:r w:rsidRPr="00EB431A">
        <w:rPr>
          <w:rFonts w:ascii="Times New Roman" w:hAnsi="Times New Roman"/>
          <w:b/>
          <w:color w:val="000000" w:themeColor="text1"/>
          <w:sz w:val="24"/>
          <w:szCs w:val="24"/>
        </w:rPr>
        <w:t xml:space="preserve">- </w:t>
      </w:r>
      <w:r w:rsidRPr="00EB431A">
        <w:rPr>
          <w:rFonts w:ascii="Times New Roman" w:hAnsi="Times New Roman"/>
          <w:color w:val="000000" w:themeColor="text1"/>
          <w:sz w:val="24"/>
          <w:szCs w:val="24"/>
        </w:rPr>
        <w:t>в связи с завершением обучения;</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b/>
          <w:color w:val="000000" w:themeColor="text1"/>
          <w:sz w:val="24"/>
          <w:szCs w:val="24"/>
        </w:rPr>
        <w:t xml:space="preserve">- </w:t>
      </w:r>
      <w:r w:rsidRPr="00EB431A">
        <w:rPr>
          <w:rFonts w:ascii="Times New Roman" w:hAnsi="Times New Roman"/>
          <w:color w:val="000000" w:themeColor="text1"/>
          <w:sz w:val="24"/>
          <w:szCs w:val="24"/>
        </w:rPr>
        <w:t xml:space="preserve">по инициативе родителей (законных представителей) воспитанника, </w:t>
      </w:r>
      <w:bookmarkStart w:id="1" w:name="Par3"/>
      <w:bookmarkEnd w:id="1"/>
      <w:r w:rsidRPr="00EB431A">
        <w:rPr>
          <w:rFonts w:ascii="Times New Roman" w:hAnsi="Times New Roman"/>
          <w:color w:val="000000" w:themeColor="text1"/>
          <w:sz w:val="24"/>
          <w:szCs w:val="24"/>
        </w:rPr>
        <w:t>в том числе в случае перевода воспитанника для продолжения освоения образовательной программы в другую организацию, осуществляющую образовательную деятельность;</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по обстоятельствам, не зависящим от воли воспитанника или родителей (законных представителей) воспитанника и Учреждения, в том числе в случае ликвидации Учреждения;</w:t>
      </w:r>
    </w:p>
    <w:p w:rsidR="00D90D94" w:rsidRPr="00EB431A" w:rsidRDefault="004E6615"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12. Основанием для прекращения образовательных отношений является распорядительный акт Учреждения об отчислении воспитанника из Учреждения.</w:t>
      </w:r>
    </w:p>
    <w:p w:rsidR="00D90D94" w:rsidRPr="00EB431A" w:rsidRDefault="004E6615" w:rsidP="00C56737">
      <w:pPr>
        <w:spacing w:after="0" w:line="240" w:lineRule="auto"/>
        <w:ind w:firstLine="708"/>
        <w:jc w:val="both"/>
        <w:rPr>
          <w:rFonts w:ascii="Times New Roman" w:hAnsi="Times New Roman"/>
          <w:b/>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13. Учреждение осуществляет свою деятельность в следующем режиме:    пятидневная рабочая неделя с понедельника по пятницу;  длительность пребывания -   10,5 часов; ежедневный режим работы - с 07.00 час. 30 мин.  до 18 час 00 мин.;</w:t>
      </w:r>
    </w:p>
    <w:p w:rsidR="00D90D94" w:rsidRPr="00EB431A" w:rsidRDefault="004E6615"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14. Допускается посещение детьми   Учреждения по индивидуальному графику.</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Порядок посещения ребенком Учреждения по индивидуальному графику определяется в договоре об образовании, заключаемом между Учреждением и родителями (законными представителями).</w:t>
      </w:r>
    </w:p>
    <w:p w:rsidR="00D90D94" w:rsidRPr="00EB431A" w:rsidRDefault="004E6615"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15.</w:t>
      </w:r>
      <w:r w:rsidR="000A0382">
        <w:rPr>
          <w:rFonts w:ascii="Times New Roman" w:hAnsi="Times New Roman"/>
          <w:color w:val="000000" w:themeColor="text1"/>
          <w:sz w:val="24"/>
          <w:szCs w:val="24"/>
        </w:rPr>
        <w:t xml:space="preserve"> </w:t>
      </w:r>
      <w:r w:rsidR="00D90D94" w:rsidRPr="000A0382">
        <w:rPr>
          <w:rFonts w:ascii="Times New Roman" w:hAnsi="Times New Roman"/>
          <w:bCs/>
          <w:color w:val="000000" w:themeColor="text1"/>
          <w:sz w:val="24"/>
          <w:szCs w:val="24"/>
        </w:rPr>
        <w:t>Оказание первичной медико-санитарной помощи воспитанникам   осуществляется штатным медицинским персоналом</w:t>
      </w:r>
      <w:r w:rsidR="00D90D94" w:rsidRPr="00EB431A">
        <w:rPr>
          <w:rFonts w:ascii="Times New Roman" w:hAnsi="Times New Roman"/>
          <w:color w:val="000000" w:themeColor="text1"/>
          <w:sz w:val="24"/>
          <w:szCs w:val="24"/>
        </w:rPr>
        <w:t xml:space="preserve">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D90D94" w:rsidRPr="00EB431A" w:rsidRDefault="00D90D94" w:rsidP="00C56737">
      <w:pPr>
        <w:pStyle w:val="a5"/>
        <w:ind w:firstLine="708"/>
        <w:rPr>
          <w:color w:val="000000" w:themeColor="text1"/>
        </w:rPr>
      </w:pPr>
      <w:r w:rsidRPr="00EB431A">
        <w:rPr>
          <w:color w:val="000000" w:themeColor="text1"/>
        </w:rPr>
        <w:t>Медицинские услуги в пределах функциональных обязанностей медицинского персонала  органа здравоохранения оказываются бесплатно.</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Персонал    Учреждения     проходит  предварительные, при поступлении на работу, и периодические медицинские осмотры, в установленном порядке; аттестацию на знание санитарных норм и правил не реже 1 раза в 2 года, для персонала пищеблока, а также лиц, участвующих в раздаче пищи детям – не реже 1 раза в год. Не аттестованный персонал Учреждения проходит повторное гигиеническое воспитание и обучение с последующей переаттестацией.</w:t>
      </w:r>
    </w:p>
    <w:p w:rsidR="00D90D94" w:rsidRPr="000A0382" w:rsidRDefault="004E6615" w:rsidP="00C56737">
      <w:pPr>
        <w:shd w:val="clear" w:color="auto" w:fill="FFFFFF"/>
        <w:autoSpaceDE w:val="0"/>
        <w:autoSpaceDN w:val="0"/>
        <w:adjustRightInd w:val="0"/>
        <w:spacing w:after="0" w:line="240" w:lineRule="auto"/>
        <w:ind w:firstLine="708"/>
        <w:jc w:val="both"/>
        <w:rPr>
          <w:rFonts w:ascii="Times New Roman" w:hAnsi="Times New Roman"/>
          <w:bCs/>
          <w:color w:val="000000" w:themeColor="text1"/>
          <w:sz w:val="24"/>
          <w:szCs w:val="24"/>
        </w:rPr>
      </w:pPr>
      <w:r w:rsidRPr="000A0382">
        <w:rPr>
          <w:rFonts w:ascii="Times New Roman" w:hAnsi="Times New Roman"/>
          <w:bCs/>
          <w:color w:val="000000" w:themeColor="text1"/>
          <w:sz w:val="24"/>
          <w:szCs w:val="24"/>
        </w:rPr>
        <w:t>2.</w:t>
      </w:r>
      <w:r w:rsidR="00D90D94" w:rsidRPr="000A0382">
        <w:rPr>
          <w:rFonts w:ascii="Times New Roman" w:hAnsi="Times New Roman"/>
          <w:bCs/>
          <w:color w:val="000000" w:themeColor="text1"/>
          <w:sz w:val="24"/>
          <w:szCs w:val="24"/>
        </w:rPr>
        <w:t xml:space="preserve">16. Организация питания воспитанников возлагается на Учреждение.    </w:t>
      </w:r>
    </w:p>
    <w:p w:rsidR="00D90D94" w:rsidRPr="00EB431A"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Приобретение продуктов питания осуществляется в торгующих организациях, имеющих лицензию, сертификаты качества, разрешение служб санитарно- эпидемиологического надзора за их использованием в Учреждении.</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D90D94" w:rsidRPr="00EB431A" w:rsidRDefault="00D90D94" w:rsidP="00C56737">
      <w:pPr>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В Учреждении устанавливается трёхразовое питание.</w:t>
      </w:r>
    </w:p>
    <w:p w:rsidR="00D90D94" w:rsidRPr="00EB431A" w:rsidRDefault="00D90D94" w:rsidP="00C56737">
      <w:pPr>
        <w:pStyle w:val="a5"/>
        <w:ind w:firstLine="708"/>
        <w:rPr>
          <w:color w:val="000000" w:themeColor="text1"/>
        </w:rPr>
      </w:pPr>
      <w:r w:rsidRPr="00EB431A">
        <w:rPr>
          <w:color w:val="000000" w:themeColor="text1"/>
        </w:rPr>
        <w:t>Питание детей в Учреждении осуществляется в соответствии с примерным     д</w:t>
      </w:r>
      <w:r w:rsidR="001B5B01">
        <w:rPr>
          <w:color w:val="000000" w:themeColor="text1"/>
        </w:rPr>
        <w:t>вадцатидневным</w:t>
      </w:r>
      <w:r w:rsidRPr="00EB431A">
        <w:rPr>
          <w:color w:val="000000" w:themeColor="text1"/>
        </w:rPr>
        <w:t xml:space="preserve"> меню.</w:t>
      </w:r>
    </w:p>
    <w:p w:rsidR="00D90D94" w:rsidRPr="00EB431A" w:rsidRDefault="00D90D94" w:rsidP="00C56737">
      <w:pPr>
        <w:pStyle w:val="a5"/>
        <w:ind w:firstLine="708"/>
        <w:rPr>
          <w:color w:val="000000" w:themeColor="text1"/>
        </w:rPr>
      </w:pPr>
      <w:r w:rsidRPr="00EB431A">
        <w:rPr>
          <w:color w:val="000000" w:themeColor="text1"/>
        </w:rPr>
        <w:t>Контроль качества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заведующую Учреждением.</w:t>
      </w:r>
    </w:p>
    <w:p w:rsidR="00D90D94" w:rsidRPr="00EB431A" w:rsidRDefault="004E6615"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 xml:space="preserve">17. </w:t>
      </w:r>
      <w:r w:rsidR="00D90D94" w:rsidRPr="001B5B01">
        <w:rPr>
          <w:rFonts w:ascii="Times New Roman" w:hAnsi="Times New Roman"/>
          <w:bCs/>
          <w:color w:val="000000" w:themeColor="text1"/>
          <w:sz w:val="24"/>
          <w:szCs w:val="24"/>
        </w:rPr>
        <w:t>К педагогической деятельности допускаются лица,</w:t>
      </w:r>
      <w:r w:rsidR="00D90D94" w:rsidRPr="00EB431A">
        <w:rPr>
          <w:rFonts w:ascii="Times New Roman" w:hAnsi="Times New Roman"/>
          <w:bCs/>
          <w:color w:val="000000" w:themeColor="text1"/>
          <w:sz w:val="24"/>
          <w:szCs w:val="24"/>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DD4FCB" w:rsidRDefault="00DD4FCB"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p>
    <w:p w:rsidR="00D90D94" w:rsidRPr="00EB431A" w:rsidRDefault="00203BFB" w:rsidP="00203BFB">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7850A6" w:rsidRPr="00EB431A">
        <w:rPr>
          <w:rFonts w:ascii="Times New Roman" w:hAnsi="Times New Roman"/>
          <w:color w:val="000000" w:themeColor="text1"/>
          <w:sz w:val="24"/>
          <w:szCs w:val="24"/>
        </w:rPr>
        <w:t>2.</w:t>
      </w:r>
      <w:r w:rsidR="00D90D94" w:rsidRPr="00EB431A">
        <w:rPr>
          <w:rFonts w:ascii="Times New Roman" w:hAnsi="Times New Roman"/>
          <w:color w:val="000000" w:themeColor="text1"/>
          <w:sz w:val="24"/>
          <w:szCs w:val="24"/>
        </w:rPr>
        <w:t>18. К педагогической деятельности не допускаются лица:</w:t>
      </w:r>
    </w:p>
    <w:p w:rsidR="00D90D94" w:rsidRPr="00EB431A" w:rsidRDefault="00D90D94" w:rsidP="00203BFB">
      <w:pPr>
        <w:autoSpaceDE w:val="0"/>
        <w:autoSpaceDN w:val="0"/>
        <w:adjustRightInd w:val="0"/>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лишенные права заниматься педагогической деятельностью в соответствии с вступившим в законную силу приговором суда;</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bookmarkStart w:id="2" w:name="Par7"/>
      <w:bookmarkEnd w:id="2"/>
      <w:r w:rsidRPr="00EB431A">
        <w:rPr>
          <w:rFonts w:ascii="Times New Roman" w:hAnsi="Times New Roman"/>
          <w:color w:val="000000" w:themeColor="text1"/>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имеющие неснятую или непогашенную судимость за иные умышленные тяжкие и особо тяжкие преступления;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признанные недееспособными в установленном федеральным законом порядке;</w:t>
      </w:r>
    </w:p>
    <w:p w:rsidR="00D90D94" w:rsidRPr="00203BFB" w:rsidRDefault="00D90D94" w:rsidP="00203BFB">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bookmarkStart w:id="3" w:name="Par14"/>
      <w:bookmarkEnd w:id="3"/>
    </w:p>
    <w:p w:rsidR="00D90D94" w:rsidRPr="00203BFB" w:rsidRDefault="00D90D94" w:rsidP="00203BFB">
      <w:pPr>
        <w:pStyle w:val="a5"/>
        <w:jc w:val="center"/>
        <w:rPr>
          <w:b/>
          <w:bCs/>
          <w:color w:val="000000" w:themeColor="text1"/>
        </w:rPr>
      </w:pPr>
      <w:r w:rsidRPr="00EB431A">
        <w:rPr>
          <w:b/>
          <w:bCs/>
          <w:color w:val="000000" w:themeColor="text1"/>
          <w:lang w:val="en-US"/>
        </w:rPr>
        <w:t>III</w:t>
      </w:r>
      <w:r w:rsidRPr="00EB431A">
        <w:rPr>
          <w:b/>
          <w:bCs/>
          <w:color w:val="000000" w:themeColor="text1"/>
        </w:rPr>
        <w:t>. Содержание образовательного процесса</w:t>
      </w:r>
    </w:p>
    <w:p w:rsidR="00CA0FB0" w:rsidRPr="00CA0FB0" w:rsidRDefault="00CA0FB0" w:rsidP="00CA0FB0">
      <w:pPr>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A"/>
          <w:sz w:val="24"/>
          <w:szCs w:val="24"/>
        </w:rPr>
        <w:t xml:space="preserve">3.1. Обучение и воспитание в   Учреждении ведётся на русском языке.                                                                                     </w:t>
      </w:r>
    </w:p>
    <w:p w:rsidR="00CA0FB0" w:rsidRPr="00CA0FB0" w:rsidRDefault="00CA0FB0" w:rsidP="00CA0FB0">
      <w:pPr>
        <w:suppressAutoHyphens/>
        <w:spacing w:after="0" w:line="240" w:lineRule="auto"/>
        <w:ind w:firstLine="708"/>
        <w:jc w:val="both"/>
        <w:rPr>
          <w:rFonts w:ascii="Times New Roman" w:hAnsi="Times New Roman"/>
          <w:color w:val="000000"/>
          <w:sz w:val="24"/>
          <w:szCs w:val="24"/>
        </w:rPr>
      </w:pPr>
      <w:r w:rsidRPr="00CA0FB0">
        <w:rPr>
          <w:rFonts w:ascii="Times New Roman" w:hAnsi="Times New Roman"/>
          <w:color w:val="00000A"/>
          <w:sz w:val="24"/>
          <w:szCs w:val="24"/>
        </w:rPr>
        <w:t>3.2.</w:t>
      </w:r>
      <w:r>
        <w:rPr>
          <w:rFonts w:ascii="Times New Roman" w:hAnsi="Times New Roman"/>
          <w:color w:val="00000A"/>
          <w:sz w:val="24"/>
          <w:szCs w:val="24"/>
        </w:rPr>
        <w:t xml:space="preserve"> </w:t>
      </w:r>
      <w:r w:rsidRPr="00CA0FB0">
        <w:rPr>
          <w:rFonts w:ascii="Times New Roman" w:hAnsi="Times New Roman"/>
          <w:color w:val="00000A"/>
          <w:sz w:val="24"/>
          <w:szCs w:val="24"/>
        </w:rPr>
        <w:t xml:space="preserve">Учреждение свободно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r w:rsidRPr="00CA0FB0">
        <w:rPr>
          <w:rFonts w:ascii="Times New Roman" w:hAnsi="Times New Roman"/>
          <w:color w:val="000000"/>
          <w:sz w:val="24"/>
          <w:szCs w:val="24"/>
        </w:rPr>
        <w:t xml:space="preserve"> </w:t>
      </w:r>
    </w:p>
    <w:p w:rsidR="00CA0FB0" w:rsidRPr="00CA0FB0" w:rsidRDefault="00CA0FB0" w:rsidP="00CA0FB0">
      <w:pPr>
        <w:shd w:val="clear" w:color="auto" w:fill="FFFFFF"/>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A"/>
          <w:sz w:val="24"/>
          <w:szCs w:val="24"/>
        </w:rPr>
        <w:t>3.3.</w:t>
      </w:r>
      <w:r>
        <w:rPr>
          <w:rFonts w:ascii="Times New Roman" w:hAnsi="Times New Roman"/>
          <w:color w:val="00000A"/>
          <w:sz w:val="24"/>
          <w:szCs w:val="24"/>
        </w:rPr>
        <w:t xml:space="preserve"> </w:t>
      </w:r>
      <w:r w:rsidRPr="00CA0FB0">
        <w:rPr>
          <w:rFonts w:ascii="Times New Roman" w:hAnsi="Times New Roman"/>
          <w:color w:val="00000A"/>
          <w:sz w:val="24"/>
          <w:szCs w:val="24"/>
        </w:rPr>
        <w:t xml:space="preserve">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CA0FB0" w:rsidRPr="00CA0FB0" w:rsidRDefault="00CA0FB0" w:rsidP="00CA0FB0">
      <w:pPr>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0"/>
          <w:sz w:val="24"/>
          <w:szCs w:val="24"/>
        </w:rPr>
        <w:t xml:space="preserve">3.4. </w:t>
      </w:r>
      <w:r w:rsidRPr="00CA0FB0">
        <w:rPr>
          <w:rFonts w:ascii="Times New Roman" w:hAnsi="Times New Roman"/>
          <w:color w:val="00000A"/>
          <w:sz w:val="24"/>
          <w:szCs w:val="24"/>
        </w:rPr>
        <w:t>Учреждение реализует    образовательную программу дошкольного образования в групп</w:t>
      </w:r>
      <w:r>
        <w:rPr>
          <w:rFonts w:ascii="Times New Roman" w:hAnsi="Times New Roman"/>
          <w:color w:val="00000A"/>
          <w:sz w:val="24"/>
          <w:szCs w:val="24"/>
        </w:rPr>
        <w:t>е</w:t>
      </w:r>
      <w:r w:rsidRPr="00CA0FB0">
        <w:rPr>
          <w:rFonts w:ascii="Times New Roman" w:hAnsi="Times New Roman"/>
          <w:color w:val="00000A"/>
          <w:sz w:val="24"/>
          <w:szCs w:val="24"/>
        </w:rPr>
        <w:t xml:space="preserve"> общеразвивающей направленности.</w:t>
      </w:r>
    </w:p>
    <w:p w:rsidR="00CA0FB0" w:rsidRPr="00CA0FB0" w:rsidRDefault="00CA0FB0" w:rsidP="00CA0FB0">
      <w:pPr>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A"/>
          <w:sz w:val="24"/>
          <w:szCs w:val="24"/>
        </w:rPr>
        <w:t xml:space="preserve">3.5. Нормативный срок освоения основной общеобразовательной программы дошкольного образования - 4 года. </w:t>
      </w:r>
    </w:p>
    <w:p w:rsidR="00CA0FB0" w:rsidRPr="00CA0FB0" w:rsidRDefault="00CA0FB0" w:rsidP="00CA0FB0">
      <w:pPr>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A"/>
          <w:sz w:val="24"/>
          <w:szCs w:val="24"/>
        </w:rPr>
        <w:t>3.6. Продолжительность непрерывной образовательной деятельности</w:t>
      </w:r>
      <w:r w:rsidRPr="00CA0FB0">
        <w:rPr>
          <w:rFonts w:ascii="Times New Roman" w:hAnsi="Times New Roman"/>
          <w:b/>
          <w:color w:val="00000A"/>
          <w:sz w:val="24"/>
          <w:szCs w:val="24"/>
        </w:rPr>
        <w:t xml:space="preserve"> </w:t>
      </w:r>
      <w:r w:rsidRPr="00CA0FB0">
        <w:rPr>
          <w:rFonts w:ascii="Times New Roman" w:hAnsi="Times New Roman"/>
          <w:color w:val="00000A"/>
          <w:sz w:val="24"/>
          <w:szCs w:val="24"/>
        </w:rPr>
        <w:t>для детей раннего возраста от 2 до 3 лет -не более 10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 для детей от 3 до 4-х лет - не более 15 минут, для детей от 4-х до 5-ти лет - не более 20 минут, для детей от 5 до 6-ти лет - не более 25 минут, а для детей от 6-ти до 7-ми лет - не более 30 минут. Максимально допустимый объем образовательной нагрузки в первой половине дня для детей 3-х-5-ти лет   не превышает 30 и 40 минут, а для детей 5-7 лет - 45 минут.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 Образовательная деятельность с детьми старшего дошкольного возраста может осуществляться во второй половине дня после дневного сна. Ее продолжительность должна составлять не более 25-30 минут в день. В середине образовательной деятельности статического характера проводятся физкультурные минутки.</w:t>
      </w:r>
    </w:p>
    <w:p w:rsidR="00CA0FB0" w:rsidRPr="00CA0FB0" w:rsidRDefault="00CA0FB0" w:rsidP="00CA0FB0">
      <w:pPr>
        <w:suppressAutoHyphens/>
        <w:spacing w:after="0" w:line="240" w:lineRule="auto"/>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t xml:space="preserve">      3.7.</w:t>
      </w:r>
      <w:r>
        <w:rPr>
          <w:rFonts w:ascii="Times New Roman" w:hAnsi="Times New Roman"/>
          <w:color w:val="00000A"/>
          <w:sz w:val="24"/>
          <w:szCs w:val="24"/>
          <w:lang w:eastAsia="en-US"/>
        </w:rPr>
        <w:t xml:space="preserve"> </w:t>
      </w:r>
      <w:r w:rsidRPr="00CA0FB0">
        <w:rPr>
          <w:rFonts w:ascii="Times New Roman" w:hAnsi="Times New Roman"/>
          <w:color w:val="00000A"/>
          <w:sz w:val="24"/>
          <w:szCs w:val="24"/>
          <w:lang w:eastAsia="en-US"/>
        </w:rPr>
        <w:t xml:space="preserve">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CA0FB0" w:rsidRPr="00CA0FB0" w:rsidRDefault="00CA0FB0" w:rsidP="00CA0FB0">
      <w:pPr>
        <w:suppressAutoHyphens/>
        <w:spacing w:after="0" w:line="240" w:lineRule="auto"/>
        <w:ind w:firstLine="708"/>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lastRenderedPageBreak/>
        <w:t>3.8</w:t>
      </w:r>
      <w:r>
        <w:rPr>
          <w:rFonts w:ascii="Times New Roman" w:hAnsi="Times New Roman"/>
          <w:color w:val="00000A"/>
          <w:sz w:val="24"/>
          <w:szCs w:val="24"/>
          <w:lang w:eastAsia="en-US"/>
        </w:rPr>
        <w:t xml:space="preserve"> </w:t>
      </w:r>
      <w:r w:rsidRPr="00CA0FB0">
        <w:rPr>
          <w:rFonts w:ascii="Times New Roman" w:hAnsi="Times New Roman"/>
          <w:color w:val="00000A"/>
          <w:sz w:val="24"/>
          <w:szCs w:val="24"/>
          <w:lang w:eastAsia="en-US"/>
        </w:rPr>
        <w:t>На самостоятельную деятельность детей 3-7 лет (игры, подготовка к образовательной деятельности, личная гигиена) в режиме дня отводится не менее 3-4 часов.</w:t>
      </w:r>
    </w:p>
    <w:p w:rsidR="00CA0FB0" w:rsidRPr="00CA0FB0" w:rsidRDefault="00CA0FB0" w:rsidP="00CA0FB0">
      <w:pPr>
        <w:shd w:val="clear" w:color="auto" w:fill="FFFFFF"/>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A"/>
          <w:sz w:val="24"/>
          <w:szCs w:val="24"/>
        </w:rPr>
        <w:t xml:space="preserve">3.9. Режим дня  </w:t>
      </w:r>
      <w:r w:rsidRPr="00CA0FB0">
        <w:rPr>
          <w:rFonts w:ascii="Times New Roman" w:hAnsi="Times New Roman"/>
          <w:b/>
          <w:color w:val="00000A"/>
          <w:sz w:val="24"/>
          <w:szCs w:val="24"/>
        </w:rPr>
        <w:t xml:space="preserve"> </w:t>
      </w:r>
      <w:r w:rsidRPr="00CA0FB0">
        <w:rPr>
          <w:rFonts w:ascii="Times New Roman" w:hAnsi="Times New Roman"/>
          <w:color w:val="00000A"/>
          <w:sz w:val="24"/>
          <w:szCs w:val="24"/>
        </w:rPr>
        <w:t>соответствует возрастным особенностям детей и способствует их гармоничному развитию. Максимальная продолжительность непрерывного бодрствования детей 3-7 лет составляет 5,5 - 6 часов. Общая продолжительность дневного сна детей составляет 2,0 -2,5 часа.</w:t>
      </w:r>
    </w:p>
    <w:p w:rsidR="00CA0FB0" w:rsidRPr="00CA0FB0" w:rsidRDefault="00CA0FB0" w:rsidP="00CA0FB0">
      <w:pPr>
        <w:shd w:val="clear" w:color="auto" w:fill="FFFFFF"/>
        <w:suppressAutoHyphens/>
        <w:spacing w:after="0" w:line="240" w:lineRule="auto"/>
        <w:ind w:firstLine="708"/>
        <w:jc w:val="both"/>
        <w:rPr>
          <w:rFonts w:ascii="Times New Roman" w:hAnsi="Times New Roman"/>
          <w:color w:val="00000A"/>
          <w:sz w:val="24"/>
          <w:szCs w:val="24"/>
        </w:rPr>
      </w:pPr>
      <w:r w:rsidRPr="00CA0FB0">
        <w:rPr>
          <w:rFonts w:ascii="Times New Roman" w:hAnsi="Times New Roman"/>
          <w:color w:val="00000A"/>
          <w:sz w:val="24"/>
          <w:szCs w:val="24"/>
        </w:rPr>
        <w:t xml:space="preserve">3.10. Продолжительность ежедневных прогулок составляет 3-4 часа.  </w:t>
      </w:r>
    </w:p>
    <w:p w:rsidR="00CA0FB0" w:rsidRPr="00CA0FB0" w:rsidRDefault="00CA0FB0" w:rsidP="00CA0FB0">
      <w:pPr>
        <w:suppressAutoHyphens/>
        <w:spacing w:after="0" w:line="240" w:lineRule="auto"/>
        <w:ind w:firstLine="708"/>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t xml:space="preserve">Прогулки организуются 2 раза в день: в первую половину дня и во вторую половину дня - после дневного сна или перед уходом детей домой. В летний период образовательная деятельность с воспитанниками не проводится. В этот период увеличивается продолжительность прогулок и проводятся оздоровительные мероприятия. Ежедневная продолжительность прогулки в летнее время составляет не менее 4-4,5 часов в день. </w:t>
      </w:r>
    </w:p>
    <w:p w:rsidR="00CA0FB0" w:rsidRPr="00CA0FB0" w:rsidRDefault="00CA0FB0" w:rsidP="00CA0FB0">
      <w:pPr>
        <w:suppressAutoHyphens/>
        <w:spacing w:after="0" w:line="240" w:lineRule="auto"/>
        <w:ind w:firstLine="708"/>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t xml:space="preserve">3.11. 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 </w:t>
      </w:r>
    </w:p>
    <w:p w:rsidR="00CA0FB0" w:rsidRPr="00CA0FB0" w:rsidRDefault="00CA0FB0" w:rsidP="00CA0FB0">
      <w:pPr>
        <w:suppressAutoHyphens/>
        <w:spacing w:after="0" w:line="240" w:lineRule="auto"/>
        <w:ind w:firstLine="540"/>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t>В объеме двигательной активности воспитанников 5-7 лет предусматривается в организованных формах оздоровительно-воспитательной деятельности 6 - 8 часов в неделю с учетом психофизиологических особенностей детей, времени года и режима работы    Учреждения.</w:t>
      </w:r>
    </w:p>
    <w:p w:rsidR="00CA0FB0" w:rsidRPr="00CA0FB0" w:rsidRDefault="00CA0FB0" w:rsidP="00CA0FB0">
      <w:pPr>
        <w:suppressAutoHyphens/>
        <w:spacing w:after="0" w:line="240" w:lineRule="auto"/>
        <w:ind w:firstLine="540"/>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t>3.12. В середине учебного года (в январе)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CA0FB0" w:rsidRPr="00CA0FB0" w:rsidRDefault="00CA0FB0" w:rsidP="00CA0FB0">
      <w:pPr>
        <w:suppressAutoHyphens/>
        <w:spacing w:after="0" w:line="240" w:lineRule="auto"/>
        <w:ind w:firstLine="540"/>
        <w:jc w:val="both"/>
        <w:rPr>
          <w:rFonts w:ascii="Times New Roman" w:hAnsi="Times New Roman"/>
          <w:color w:val="00000A"/>
          <w:sz w:val="24"/>
          <w:szCs w:val="24"/>
          <w:lang w:eastAsia="en-US"/>
        </w:rPr>
      </w:pPr>
      <w:r w:rsidRPr="00CA0FB0">
        <w:rPr>
          <w:rFonts w:ascii="Times New Roman" w:hAnsi="Times New Roman"/>
          <w:color w:val="00000A"/>
          <w:sz w:val="24"/>
          <w:szCs w:val="24"/>
          <w:lang w:eastAsia="en-US"/>
        </w:rPr>
        <w:t>3.13.</w:t>
      </w:r>
      <w:r>
        <w:rPr>
          <w:rFonts w:ascii="Times New Roman" w:hAnsi="Times New Roman"/>
          <w:color w:val="00000A"/>
          <w:sz w:val="24"/>
          <w:szCs w:val="24"/>
          <w:lang w:eastAsia="en-US"/>
        </w:rPr>
        <w:t xml:space="preserve"> </w:t>
      </w:r>
      <w:r w:rsidRPr="00CA0FB0">
        <w:rPr>
          <w:rFonts w:ascii="Times New Roman" w:hAnsi="Times New Roman"/>
          <w:color w:val="00000A"/>
          <w:sz w:val="24"/>
          <w:szCs w:val="24"/>
          <w:lang w:eastAsia="en-US"/>
        </w:rPr>
        <w:t>Содержание психолого-педагогической работы с воспитанниками обеспечивает развитие личности, мотивации и способности детей в различных видах деятельности и охватывает следующие образовательные области: социально- коммуникативное развитие, познавательное развитие, речевое развитие, художественно- эстетическое развитие   и физическое развитие.</w:t>
      </w:r>
    </w:p>
    <w:p w:rsidR="00CA0FB0" w:rsidRPr="00CA0FB0" w:rsidRDefault="00CA0FB0" w:rsidP="00CA0FB0">
      <w:pPr>
        <w:suppressAutoHyphens/>
        <w:spacing w:after="0" w:line="240" w:lineRule="auto"/>
        <w:jc w:val="both"/>
        <w:rPr>
          <w:rFonts w:ascii="Times New Roman" w:hAnsi="Times New Roman"/>
          <w:color w:val="00000A"/>
          <w:sz w:val="24"/>
          <w:szCs w:val="24"/>
        </w:rPr>
      </w:pPr>
      <w:r w:rsidRPr="00CA0FB0">
        <w:rPr>
          <w:rFonts w:ascii="Times New Roman" w:hAnsi="Times New Roman"/>
          <w:color w:val="00000A"/>
          <w:sz w:val="24"/>
          <w:szCs w:val="24"/>
        </w:rPr>
        <w:t xml:space="preserve">  </w:t>
      </w:r>
      <w:r w:rsidRPr="00CA0FB0">
        <w:rPr>
          <w:rFonts w:ascii="Times New Roman" w:hAnsi="Times New Roman"/>
          <w:color w:val="00000A"/>
          <w:sz w:val="24"/>
          <w:szCs w:val="24"/>
        </w:rPr>
        <w:tab/>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другие), сотрудничества со взрослыми и сверстниками в зоне его ближайшего развития.</w:t>
      </w:r>
    </w:p>
    <w:p w:rsidR="00D90D94" w:rsidRPr="00EB431A" w:rsidRDefault="00D90D94" w:rsidP="00CA0FB0">
      <w:pPr>
        <w:pStyle w:val="a5"/>
        <w:rPr>
          <w:b/>
          <w:bCs/>
          <w:color w:val="000000" w:themeColor="text1"/>
        </w:rPr>
      </w:pPr>
    </w:p>
    <w:p w:rsidR="00D90D94" w:rsidRPr="00EB431A" w:rsidRDefault="00D90D94" w:rsidP="00C56737">
      <w:pPr>
        <w:pStyle w:val="a5"/>
        <w:jc w:val="center"/>
        <w:rPr>
          <w:b/>
          <w:bCs/>
          <w:color w:val="000000" w:themeColor="text1"/>
        </w:rPr>
      </w:pPr>
      <w:r w:rsidRPr="00EB431A">
        <w:rPr>
          <w:b/>
          <w:bCs/>
          <w:color w:val="000000" w:themeColor="text1"/>
          <w:lang w:val="en-US"/>
        </w:rPr>
        <w:t>IV</w:t>
      </w:r>
      <w:r w:rsidRPr="00EB431A">
        <w:rPr>
          <w:b/>
          <w:bCs/>
          <w:color w:val="000000" w:themeColor="text1"/>
        </w:rPr>
        <w:t>. Права и обязанности участников образовательного процесса</w:t>
      </w:r>
    </w:p>
    <w:p w:rsidR="00D90D94" w:rsidRPr="00EB431A" w:rsidRDefault="00D90D94" w:rsidP="00C56737">
      <w:pPr>
        <w:pStyle w:val="a5"/>
        <w:rPr>
          <w:color w:val="000000" w:themeColor="text1"/>
        </w:rPr>
      </w:pPr>
    </w:p>
    <w:p w:rsidR="00D90D94" w:rsidRPr="002D7CD6" w:rsidRDefault="007850A6" w:rsidP="00C56737">
      <w:pPr>
        <w:pStyle w:val="a5"/>
        <w:ind w:firstLine="708"/>
        <w:rPr>
          <w:bCs/>
          <w:color w:val="000000" w:themeColor="text1"/>
        </w:rPr>
      </w:pPr>
      <w:r w:rsidRPr="002D7CD6">
        <w:rPr>
          <w:color w:val="000000" w:themeColor="text1"/>
        </w:rPr>
        <w:t>4.</w:t>
      </w:r>
      <w:r w:rsidR="00D90D94" w:rsidRPr="002D7CD6">
        <w:rPr>
          <w:color w:val="000000" w:themeColor="text1"/>
        </w:rPr>
        <w:t>1.Участниками образовательного процесса в  Учреждении являются  дети (воспитанники), их родители (законные представители), педагогические работники.</w:t>
      </w:r>
    </w:p>
    <w:p w:rsidR="00D90D94" w:rsidRPr="002D7CD6" w:rsidRDefault="007850A6" w:rsidP="00C56737">
      <w:pPr>
        <w:pStyle w:val="a5"/>
        <w:ind w:firstLine="708"/>
        <w:rPr>
          <w:color w:val="000000" w:themeColor="text1"/>
        </w:rPr>
      </w:pPr>
      <w:r w:rsidRPr="002D7CD6">
        <w:rPr>
          <w:color w:val="000000" w:themeColor="text1"/>
        </w:rPr>
        <w:t>4.</w:t>
      </w:r>
      <w:r w:rsidR="00D90D94" w:rsidRPr="002D7CD6">
        <w:rPr>
          <w:color w:val="000000" w:themeColor="text1"/>
        </w:rPr>
        <w:t>2. 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D90D94" w:rsidRPr="00CA0FB0" w:rsidRDefault="007850A6" w:rsidP="00C56737">
      <w:pPr>
        <w:pStyle w:val="a5"/>
        <w:ind w:firstLine="708"/>
        <w:rPr>
          <w:color w:val="000000" w:themeColor="text1"/>
        </w:rPr>
      </w:pPr>
      <w:r w:rsidRPr="00CA0FB0">
        <w:rPr>
          <w:color w:val="000000" w:themeColor="text1"/>
        </w:rPr>
        <w:t>4.</w:t>
      </w:r>
      <w:r w:rsidR="00D90D94" w:rsidRPr="00CA0FB0">
        <w:rPr>
          <w:color w:val="000000" w:themeColor="text1"/>
        </w:rPr>
        <w:t>3. Права и обязанности участников образовательного процесса:</w:t>
      </w:r>
    </w:p>
    <w:p w:rsidR="00D90D94" w:rsidRPr="00CA0FB0" w:rsidRDefault="00FB21C4" w:rsidP="00C56737">
      <w:pPr>
        <w:pStyle w:val="a5"/>
        <w:ind w:firstLine="708"/>
        <w:rPr>
          <w:color w:val="000000" w:themeColor="text1"/>
        </w:rPr>
      </w:pPr>
      <w:r w:rsidRPr="00CA0FB0">
        <w:rPr>
          <w:color w:val="000000" w:themeColor="text1"/>
        </w:rPr>
        <w:t>4.</w:t>
      </w:r>
      <w:r w:rsidR="00D90D94" w:rsidRPr="00CA0FB0">
        <w:rPr>
          <w:color w:val="000000" w:themeColor="text1"/>
        </w:rPr>
        <w:t>3.1. Права воспитанников:</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свободу совести, информации, свободное выражение собственных взглядов и убеждений;</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lastRenderedPageBreak/>
        <w:t>- перевод в другое образовательное Учреждение, реализующую образовательную программу соответствующего уровня;</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xml:space="preserve">-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возрастом и индивидуальными особенностями развития; </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D90D94" w:rsidRPr="00CA0FB0" w:rsidRDefault="00FB21C4" w:rsidP="00C56737">
      <w:pPr>
        <w:pStyle w:val="a5"/>
        <w:ind w:firstLine="540"/>
        <w:rPr>
          <w:color w:val="000000" w:themeColor="text1"/>
        </w:rPr>
      </w:pPr>
      <w:r w:rsidRPr="00CA0FB0">
        <w:rPr>
          <w:color w:val="000000" w:themeColor="text1"/>
        </w:rPr>
        <w:t>4.</w:t>
      </w:r>
      <w:r w:rsidR="00D90D94" w:rsidRPr="00CA0FB0">
        <w:rPr>
          <w:color w:val="000000" w:themeColor="text1"/>
        </w:rPr>
        <w:t>3.2. Родители (законные представители) имеют преимущественное право на обучение и воспитание детей перед всеми другими лицами.</w:t>
      </w:r>
    </w:p>
    <w:p w:rsidR="00D90D94" w:rsidRPr="00CA0FB0" w:rsidRDefault="00FB21C4" w:rsidP="00C56737">
      <w:pPr>
        <w:pStyle w:val="a5"/>
        <w:ind w:firstLine="540"/>
        <w:rPr>
          <w:color w:val="000000" w:themeColor="text1"/>
        </w:rPr>
      </w:pPr>
      <w:r w:rsidRPr="00CA0FB0">
        <w:rPr>
          <w:color w:val="000000" w:themeColor="text1"/>
        </w:rPr>
        <w:t>4.</w:t>
      </w:r>
      <w:r w:rsidR="00D90D94" w:rsidRPr="00CA0FB0">
        <w:rPr>
          <w:color w:val="000000" w:themeColor="text1"/>
        </w:rPr>
        <w:t>3.2.1. Родители (законные представители) имеют право:</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color w:val="000000" w:themeColor="text1"/>
        </w:rPr>
        <w:t>-</w:t>
      </w:r>
      <w:r w:rsidRPr="002D7CD6">
        <w:rPr>
          <w:rFonts w:ascii="Times New Roman" w:hAnsi="Times New Roman"/>
          <w:bCs/>
          <w:color w:val="000000" w:themeColor="text1"/>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защищать права и законные интересы воспитанников;</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принимать участие в управлении Учреждением в форме, определяемой настоящим Уставом;</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D90D94" w:rsidRPr="002D7CD6" w:rsidRDefault="00D90D94" w:rsidP="00C56737">
      <w:pPr>
        <w:pStyle w:val="a5"/>
        <w:ind w:firstLine="540"/>
        <w:rPr>
          <w:color w:val="000000" w:themeColor="text1"/>
        </w:rPr>
      </w:pPr>
      <w:r w:rsidRPr="002D7CD6">
        <w:rPr>
          <w:color w:val="000000" w:themeColor="text1"/>
        </w:rPr>
        <w:t xml:space="preserve">- на получение компенсации родительской платы; </w:t>
      </w:r>
    </w:p>
    <w:p w:rsidR="00D90D94" w:rsidRPr="005F7D78" w:rsidRDefault="00FB21C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5F7D78">
        <w:rPr>
          <w:rFonts w:ascii="Times New Roman" w:hAnsi="Times New Roman"/>
          <w:bCs/>
          <w:color w:val="000000" w:themeColor="text1"/>
          <w:sz w:val="24"/>
          <w:szCs w:val="24"/>
        </w:rPr>
        <w:t>4.</w:t>
      </w:r>
      <w:r w:rsidR="00D90D94" w:rsidRPr="005F7D78">
        <w:rPr>
          <w:rFonts w:ascii="Times New Roman" w:hAnsi="Times New Roman"/>
          <w:bCs/>
          <w:color w:val="000000" w:themeColor="text1"/>
          <w:sz w:val="24"/>
          <w:szCs w:val="24"/>
        </w:rPr>
        <w:t xml:space="preserve">3.2.2. Родители (законные представители) обязаны: </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заложить основы физического, нравственного и интеллектуального развития личности ребенка;</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соблюдать правила внутреннего распорядка Учреждения, требования локальных нормативных актов, которые устанавливают режим занятий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уважать честь и достоинство воспитанников и работников Учреждения;</w:t>
      </w:r>
    </w:p>
    <w:p w:rsidR="00D90D94" w:rsidRPr="002D7CD6" w:rsidRDefault="00D90D94" w:rsidP="00C56737">
      <w:pPr>
        <w:pStyle w:val="a5"/>
        <w:ind w:firstLine="540"/>
        <w:rPr>
          <w:color w:val="000000" w:themeColor="text1"/>
        </w:rPr>
      </w:pPr>
      <w:r w:rsidRPr="002D7CD6">
        <w:rPr>
          <w:color w:val="000000" w:themeColor="text1"/>
        </w:rPr>
        <w:t xml:space="preserve">- вносить родительскую плату за содержание ребенка в  Учреждении; </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lastRenderedPageBreak/>
        <w:t>- использовать не запрещенные законодательством Российской Федерации иные способы защиты прав и законных интересов.</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Иные права и обязанности родителей (законных представителей) несовершеннолетних обучающихся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D90D94" w:rsidRPr="005F7D78" w:rsidRDefault="00FB21C4" w:rsidP="00C56737">
      <w:pPr>
        <w:pStyle w:val="a5"/>
        <w:ind w:firstLine="540"/>
        <w:rPr>
          <w:bCs/>
          <w:color w:val="000000" w:themeColor="text1"/>
        </w:rPr>
      </w:pPr>
      <w:r w:rsidRPr="005F7D78">
        <w:rPr>
          <w:bCs/>
          <w:color w:val="000000" w:themeColor="text1"/>
        </w:rPr>
        <w:t>4.</w:t>
      </w:r>
      <w:r w:rsidR="00D90D94" w:rsidRPr="005F7D78">
        <w:rPr>
          <w:bCs/>
          <w:color w:val="000000" w:themeColor="text1"/>
        </w:rPr>
        <w:t>3.3. Педагогические работники Учреждения пользуются следующими академическими правами и свободами: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свобода преподавания, свободное выражение своего мнения, свобода от вмешательства в профессиональную деятельность;</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-свобода выбора и использования педагогически обоснованных форм, средств, методов обучения и воспитания;</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-право на участие в разработке образовательной программы  Учреждения, в том числе учебных планов, календарных учебных графиков,  методических материалов и иных компонентов образовательной программы;</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xml:space="preserve">-право на объединение в общественные профессиональные организации в формах и в порядке, которые установлены </w:t>
      </w:r>
      <w:hyperlink r:id="rId11" w:history="1">
        <w:r w:rsidRPr="002D7CD6">
          <w:rPr>
            <w:rFonts w:ascii="Times New Roman" w:hAnsi="Times New Roman" w:cs="Times New Roman"/>
            <w:color w:val="000000" w:themeColor="text1"/>
            <w:sz w:val="24"/>
            <w:szCs w:val="24"/>
          </w:rPr>
          <w:t>законодательством</w:t>
        </w:r>
      </w:hyperlink>
      <w:r w:rsidRPr="002D7CD6">
        <w:rPr>
          <w:rFonts w:ascii="Times New Roman" w:hAnsi="Times New Roman" w:cs="Times New Roman"/>
          <w:color w:val="000000" w:themeColor="text1"/>
          <w:sz w:val="24"/>
          <w:szCs w:val="24"/>
        </w:rPr>
        <w:t xml:space="preserve"> Российской Федерации;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-право на обращение в комиссию по урегулированию споров между участниками образовательных отношений;</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xml:space="preserve"> Академические права и свободы  осуществляются  в  Учреждении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D90D94" w:rsidRPr="00A85156" w:rsidRDefault="00D90D94" w:rsidP="00C56737">
      <w:pPr>
        <w:pStyle w:val="ConsPlusNormal"/>
        <w:ind w:firstLine="540"/>
        <w:jc w:val="both"/>
        <w:rPr>
          <w:rFonts w:ascii="Times New Roman" w:hAnsi="Times New Roman" w:cs="Times New Roman"/>
          <w:b/>
          <w:color w:val="000000" w:themeColor="text1"/>
          <w:sz w:val="24"/>
          <w:szCs w:val="24"/>
        </w:rPr>
      </w:pPr>
      <w:r w:rsidRPr="00A85156">
        <w:rPr>
          <w:rFonts w:ascii="Times New Roman" w:hAnsi="Times New Roman" w:cs="Times New Roman"/>
          <w:b/>
          <w:color w:val="000000" w:themeColor="text1"/>
          <w:sz w:val="24"/>
          <w:szCs w:val="24"/>
        </w:rPr>
        <w:t>Педагогические работники имеют следующие трудовые права и социальные гарантии: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lang w:eastAsia="ru-RU"/>
        </w:rPr>
      </w:pPr>
      <w:r w:rsidRPr="002D7CD6">
        <w:rPr>
          <w:rFonts w:ascii="Times New Roman" w:hAnsi="Times New Roman" w:cs="Times New Roman"/>
          <w:color w:val="000000" w:themeColor="text1"/>
          <w:sz w:val="24"/>
          <w:szCs w:val="24"/>
        </w:rPr>
        <w:t xml:space="preserve">- </w:t>
      </w:r>
      <w:r w:rsidR="005F7D78">
        <w:rPr>
          <w:rFonts w:ascii="Times New Roman" w:hAnsi="Times New Roman" w:cs="Times New Roman"/>
          <w:color w:val="000000" w:themeColor="text1"/>
          <w:sz w:val="24"/>
          <w:szCs w:val="24"/>
        </w:rPr>
        <w:t xml:space="preserve">    </w:t>
      </w:r>
      <w:r w:rsidRPr="002D7CD6">
        <w:rPr>
          <w:rFonts w:ascii="Times New Roman" w:hAnsi="Times New Roman" w:cs="Times New Roman"/>
          <w:color w:val="000000" w:themeColor="text1"/>
          <w:sz w:val="24"/>
          <w:szCs w:val="24"/>
          <w:lang w:eastAsia="ru-RU"/>
        </w:rPr>
        <w:t xml:space="preserve">право на сокращенную </w:t>
      </w:r>
      <w:hyperlink r:id="rId12" w:history="1">
        <w:r w:rsidRPr="002D7CD6">
          <w:rPr>
            <w:rFonts w:ascii="Times New Roman" w:hAnsi="Times New Roman" w:cs="Times New Roman"/>
            <w:color w:val="000000" w:themeColor="text1"/>
            <w:sz w:val="24"/>
            <w:szCs w:val="24"/>
            <w:lang w:eastAsia="ru-RU"/>
          </w:rPr>
          <w:t>продолжительность</w:t>
        </w:r>
      </w:hyperlink>
      <w:r w:rsidRPr="002D7CD6">
        <w:rPr>
          <w:rFonts w:ascii="Times New Roman" w:hAnsi="Times New Roman" w:cs="Times New Roman"/>
          <w:color w:val="000000" w:themeColor="text1"/>
          <w:sz w:val="24"/>
          <w:szCs w:val="24"/>
          <w:lang w:eastAsia="ru-RU"/>
        </w:rPr>
        <w:t xml:space="preserve"> рабочего времени;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xml:space="preserve">- право на ежегодный основной удлиненный оплачиваемый отпуск, </w:t>
      </w:r>
      <w:hyperlink r:id="rId13" w:history="1">
        <w:r w:rsidRPr="002D7CD6">
          <w:rPr>
            <w:rFonts w:ascii="Times New Roman" w:hAnsi="Times New Roman"/>
            <w:color w:val="000000" w:themeColor="text1"/>
            <w:sz w:val="24"/>
            <w:szCs w:val="24"/>
          </w:rPr>
          <w:t>продолжительность</w:t>
        </w:r>
      </w:hyperlink>
      <w:r w:rsidRPr="002D7CD6">
        <w:rPr>
          <w:rFonts w:ascii="Times New Roman" w:hAnsi="Times New Roman"/>
          <w:color w:val="000000" w:themeColor="text1"/>
          <w:sz w:val="24"/>
          <w:szCs w:val="24"/>
        </w:rPr>
        <w:t xml:space="preserve"> которого определяется Правительством Российской Федерации;</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lastRenderedPageBreak/>
        <w:t xml:space="preserve">- право на длительный отпуск сроком до одного года не реже чем через каждые десять лет непрерывной педагогической работы в </w:t>
      </w:r>
      <w:hyperlink r:id="rId14" w:history="1">
        <w:r w:rsidRPr="002D7CD6">
          <w:rPr>
            <w:rFonts w:ascii="Times New Roman" w:hAnsi="Times New Roman"/>
            <w:color w:val="000000" w:themeColor="text1"/>
            <w:sz w:val="24"/>
            <w:szCs w:val="24"/>
          </w:rPr>
          <w:t>порядке</w:t>
        </w:r>
      </w:hyperlink>
      <w:r w:rsidRPr="002D7CD6">
        <w:rPr>
          <w:rFonts w:ascii="Times New Roman" w:hAnsi="Times New Roman"/>
          <w:color w:val="000000" w:themeColor="text1"/>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xml:space="preserve">- право на досрочное назначение страховой пенсии по старости в порядке, установленном </w:t>
      </w:r>
      <w:hyperlink r:id="rId15" w:history="1">
        <w:r w:rsidRPr="002D7CD6">
          <w:rPr>
            <w:rFonts w:ascii="Times New Roman" w:hAnsi="Times New Roman"/>
            <w:color w:val="000000" w:themeColor="text1"/>
            <w:sz w:val="24"/>
            <w:szCs w:val="24"/>
          </w:rPr>
          <w:t>законодательством</w:t>
        </w:r>
      </w:hyperlink>
      <w:r w:rsidRPr="002D7CD6">
        <w:rPr>
          <w:rFonts w:ascii="Times New Roman" w:hAnsi="Times New Roman"/>
          <w:color w:val="000000" w:themeColor="text1"/>
          <w:sz w:val="24"/>
          <w:szCs w:val="24"/>
        </w:rPr>
        <w:t xml:space="preserve"> Российской Федерации;</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xml:space="preserve">- </w:t>
      </w:r>
      <w:r w:rsidRPr="00AB6E47">
        <w:rPr>
          <w:rFonts w:ascii="Times New Roman" w:hAnsi="Times New Roman"/>
          <w:sz w:val="24"/>
          <w:szCs w:val="24"/>
        </w:rPr>
        <w:t>право на предоставление педагогическим работникам,</w:t>
      </w:r>
      <w:r w:rsidRPr="002D7CD6">
        <w:rPr>
          <w:rFonts w:ascii="Times New Roman" w:hAnsi="Times New Roman"/>
          <w:color w:val="000000" w:themeColor="text1"/>
          <w:sz w:val="24"/>
          <w:szCs w:val="24"/>
        </w:rPr>
        <w:t xml:space="preserve">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xml:space="preserve">- право на предоставление компенсации расходов на оплату жилых помещений, отопления и освещения. </w:t>
      </w:r>
    </w:p>
    <w:p w:rsidR="00D90D94" w:rsidRPr="002D7CD6"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2D7CD6">
        <w:rPr>
          <w:rFonts w:ascii="Times New Roman" w:hAnsi="Times New Roman"/>
          <w:color w:val="000000" w:themeColor="text1"/>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D90D94" w:rsidRPr="005F7D78" w:rsidRDefault="00FB21C4" w:rsidP="00C56737">
      <w:pPr>
        <w:pStyle w:val="ConsPlusNormal"/>
        <w:ind w:firstLine="540"/>
        <w:jc w:val="both"/>
        <w:rPr>
          <w:rFonts w:ascii="Times New Roman" w:hAnsi="Times New Roman" w:cs="Times New Roman"/>
          <w:bCs/>
          <w:color w:val="000000" w:themeColor="text1"/>
          <w:sz w:val="24"/>
          <w:szCs w:val="24"/>
        </w:rPr>
      </w:pPr>
      <w:r w:rsidRPr="005F7D78">
        <w:rPr>
          <w:rFonts w:ascii="Times New Roman" w:hAnsi="Times New Roman" w:cs="Times New Roman"/>
          <w:bCs/>
          <w:color w:val="000000" w:themeColor="text1"/>
          <w:sz w:val="24"/>
          <w:szCs w:val="24"/>
        </w:rPr>
        <w:t>4.</w:t>
      </w:r>
      <w:r w:rsidR="00D90D94" w:rsidRPr="005F7D78">
        <w:rPr>
          <w:rFonts w:ascii="Times New Roman" w:hAnsi="Times New Roman" w:cs="Times New Roman"/>
          <w:bCs/>
          <w:color w:val="000000" w:themeColor="text1"/>
          <w:sz w:val="24"/>
          <w:szCs w:val="24"/>
        </w:rPr>
        <w:t>3.3.1.</w:t>
      </w:r>
      <w:r w:rsidR="005F7D78">
        <w:rPr>
          <w:rFonts w:ascii="Times New Roman" w:hAnsi="Times New Roman" w:cs="Times New Roman"/>
          <w:bCs/>
          <w:color w:val="000000" w:themeColor="text1"/>
          <w:sz w:val="24"/>
          <w:szCs w:val="24"/>
        </w:rPr>
        <w:t xml:space="preserve"> </w:t>
      </w:r>
      <w:r w:rsidR="00D90D94" w:rsidRPr="005F7D78">
        <w:rPr>
          <w:rFonts w:ascii="Times New Roman" w:hAnsi="Times New Roman" w:cs="Times New Roman"/>
          <w:bCs/>
          <w:color w:val="000000" w:themeColor="text1"/>
          <w:sz w:val="24"/>
          <w:szCs w:val="24"/>
        </w:rPr>
        <w:t>Педагогические работники обязаны:</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w:t>
      </w:r>
      <w:r w:rsidR="005F7D78">
        <w:rPr>
          <w:rFonts w:ascii="Times New Roman" w:hAnsi="Times New Roman" w:cs="Times New Roman"/>
          <w:color w:val="000000" w:themeColor="text1"/>
          <w:sz w:val="24"/>
          <w:szCs w:val="24"/>
        </w:rPr>
        <w:t xml:space="preserve">   </w:t>
      </w:r>
      <w:r w:rsidRPr="002D7CD6">
        <w:rPr>
          <w:rFonts w:ascii="Times New Roman" w:hAnsi="Times New Roman" w:cs="Times New Roman"/>
          <w:color w:val="000000" w:themeColor="text1"/>
          <w:sz w:val="24"/>
          <w:szCs w:val="24"/>
        </w:rPr>
        <w:t>осуществлять свою деятельность на высоком профессиональном уровне;</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xml:space="preserve">- </w:t>
      </w:r>
      <w:r w:rsidR="005F7D78">
        <w:rPr>
          <w:rFonts w:ascii="Times New Roman" w:hAnsi="Times New Roman" w:cs="Times New Roman"/>
          <w:color w:val="000000" w:themeColor="text1"/>
          <w:sz w:val="24"/>
          <w:szCs w:val="24"/>
        </w:rPr>
        <w:t xml:space="preserve"> </w:t>
      </w:r>
      <w:r w:rsidRPr="002D7CD6">
        <w:rPr>
          <w:rFonts w:ascii="Times New Roman" w:hAnsi="Times New Roman" w:cs="Times New Roman"/>
          <w:color w:val="000000" w:themeColor="text1"/>
          <w:sz w:val="24"/>
          <w:szCs w:val="24"/>
        </w:rPr>
        <w:t>соблюдать правовые, нравственные и этические нормы, следовать требованиям профессиональной этики;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w:t>
      </w:r>
      <w:r w:rsidR="005F7D78">
        <w:rPr>
          <w:rFonts w:ascii="Times New Roman" w:hAnsi="Times New Roman" w:cs="Times New Roman"/>
          <w:color w:val="000000" w:themeColor="text1"/>
          <w:sz w:val="24"/>
          <w:szCs w:val="24"/>
        </w:rPr>
        <w:t xml:space="preserve">  </w:t>
      </w:r>
      <w:r w:rsidRPr="002D7CD6">
        <w:rPr>
          <w:rFonts w:ascii="Times New Roman" w:hAnsi="Times New Roman" w:cs="Times New Roman"/>
          <w:color w:val="000000" w:themeColor="text1"/>
          <w:sz w:val="24"/>
          <w:szCs w:val="24"/>
        </w:rPr>
        <w:t>уважать честь и достоинство обучающихся и других участников образовательных отношений;</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w:t>
      </w:r>
      <w:r w:rsidR="005F7D78">
        <w:rPr>
          <w:rFonts w:ascii="Times New Roman" w:hAnsi="Times New Roman" w:cs="Times New Roman"/>
          <w:color w:val="000000" w:themeColor="text1"/>
          <w:sz w:val="24"/>
          <w:szCs w:val="24"/>
        </w:rPr>
        <w:t xml:space="preserve"> </w:t>
      </w:r>
      <w:r w:rsidRPr="002D7CD6">
        <w:rPr>
          <w:rFonts w:ascii="Times New Roman" w:hAnsi="Times New Roman" w:cs="Times New Roman"/>
          <w:color w:val="000000" w:themeColor="text1"/>
          <w:sz w:val="24"/>
          <w:szCs w:val="24"/>
        </w:rPr>
        <w:t>развивать у воспитанников познавательную активность, самостоятельность, инициативу, творческие способности;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применять педагогически обоснованные и обеспечивающие высокое качество образования формы, методы обучения и воспитания;</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-учитывать особенности психофизического развития  воспитанников и состояние их здоровья;</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-систематически повышать свой профессиональный уровень;</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-проходить аттестацию на соответствие занимаемой должности в порядке, установленном законодательством об образовании;</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xml:space="preserve">-проходить в соответствии с трудовым </w:t>
      </w:r>
      <w:hyperlink r:id="rId16" w:history="1">
        <w:r w:rsidRPr="002D7CD6">
          <w:rPr>
            <w:rFonts w:ascii="Times New Roman" w:hAnsi="Times New Roman" w:cs="Times New Roman"/>
            <w:color w:val="000000" w:themeColor="text1"/>
            <w:sz w:val="24"/>
            <w:szCs w:val="24"/>
          </w:rPr>
          <w:t>законодательством</w:t>
        </w:r>
      </w:hyperlink>
      <w:r w:rsidRPr="002D7CD6">
        <w:rPr>
          <w:rFonts w:ascii="Times New Roman" w:hAnsi="Times New Roman" w:cs="Times New Roman"/>
          <w:color w:val="000000" w:themeColor="text1"/>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 xml:space="preserve">-проходить в установленном </w:t>
      </w:r>
      <w:hyperlink r:id="rId17" w:history="1">
        <w:r w:rsidRPr="002D7CD6">
          <w:rPr>
            <w:rFonts w:ascii="Times New Roman" w:hAnsi="Times New Roman" w:cs="Times New Roman"/>
            <w:color w:val="000000" w:themeColor="text1"/>
            <w:sz w:val="24"/>
            <w:szCs w:val="24"/>
          </w:rPr>
          <w:t>законодательством</w:t>
        </w:r>
      </w:hyperlink>
      <w:r w:rsidRPr="002D7CD6">
        <w:rPr>
          <w:rFonts w:ascii="Times New Roman" w:hAnsi="Times New Roman" w:cs="Times New Roman"/>
          <w:color w:val="000000" w:themeColor="text1"/>
          <w:sz w:val="24"/>
          <w:szCs w:val="24"/>
        </w:rPr>
        <w:t xml:space="preserve"> Российской Федерации </w:t>
      </w:r>
      <w:hyperlink r:id="rId18" w:history="1">
        <w:r w:rsidRPr="002D7CD6">
          <w:rPr>
            <w:rFonts w:ascii="Times New Roman" w:hAnsi="Times New Roman" w:cs="Times New Roman"/>
            <w:color w:val="000000" w:themeColor="text1"/>
            <w:sz w:val="24"/>
            <w:szCs w:val="24"/>
          </w:rPr>
          <w:t>порядке</w:t>
        </w:r>
      </w:hyperlink>
      <w:r w:rsidRPr="002D7CD6">
        <w:rPr>
          <w:rFonts w:ascii="Times New Roman" w:hAnsi="Times New Roman" w:cs="Times New Roman"/>
          <w:color w:val="000000" w:themeColor="text1"/>
          <w:sz w:val="24"/>
          <w:szCs w:val="24"/>
        </w:rPr>
        <w:t xml:space="preserve"> обучение и проверку знаний и навыков в области охраны труда;</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-соблюдать положения Устава Учреждения, положения правил внутреннего трудового распорядка.</w:t>
      </w:r>
    </w:p>
    <w:p w:rsidR="00D90D94" w:rsidRPr="002D7CD6" w:rsidRDefault="00D90D94" w:rsidP="00C56737">
      <w:pPr>
        <w:pStyle w:val="ConsPlusNormal"/>
        <w:ind w:firstLine="540"/>
        <w:jc w:val="both"/>
        <w:rPr>
          <w:rFonts w:ascii="Times New Roman" w:hAnsi="Times New Roman" w:cs="Times New Roman"/>
          <w:color w:val="000000" w:themeColor="text1"/>
          <w:sz w:val="24"/>
          <w:szCs w:val="24"/>
        </w:rPr>
      </w:pPr>
      <w:r w:rsidRPr="002D7CD6">
        <w:rPr>
          <w:rFonts w:ascii="Times New Roman" w:hAnsi="Times New Roman" w:cs="Times New Roman"/>
          <w:color w:val="000000" w:themeColor="text1"/>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D90D94" w:rsidRPr="005F7D78" w:rsidRDefault="00FB21C4" w:rsidP="00C56737">
      <w:pPr>
        <w:shd w:val="clear" w:color="auto" w:fill="FFFFFF"/>
        <w:autoSpaceDE w:val="0"/>
        <w:autoSpaceDN w:val="0"/>
        <w:adjustRightInd w:val="0"/>
        <w:spacing w:after="0" w:line="240" w:lineRule="auto"/>
        <w:ind w:firstLine="540"/>
        <w:jc w:val="both"/>
        <w:rPr>
          <w:rFonts w:ascii="Times New Roman" w:hAnsi="Times New Roman"/>
          <w:bCs/>
          <w:color w:val="000000" w:themeColor="text1"/>
          <w:sz w:val="24"/>
          <w:szCs w:val="24"/>
        </w:rPr>
      </w:pPr>
      <w:r w:rsidRPr="005F7D78">
        <w:rPr>
          <w:rFonts w:ascii="Times New Roman" w:hAnsi="Times New Roman"/>
          <w:bCs/>
          <w:color w:val="000000" w:themeColor="text1"/>
          <w:sz w:val="24"/>
          <w:szCs w:val="24"/>
        </w:rPr>
        <w:t>4.</w:t>
      </w:r>
      <w:r w:rsidR="00D90D94" w:rsidRPr="005F7D78">
        <w:rPr>
          <w:rFonts w:ascii="Times New Roman" w:hAnsi="Times New Roman"/>
          <w:bCs/>
          <w:color w:val="000000" w:themeColor="text1"/>
          <w:sz w:val="24"/>
          <w:szCs w:val="24"/>
        </w:rPr>
        <w:t>3.4. Права и обязанности иных работников Учреждения, осуществляющих вспомогательные функции:</w:t>
      </w:r>
    </w:p>
    <w:p w:rsidR="00D90D94" w:rsidRPr="005F7D78"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bookmarkStart w:id="4" w:name="Par2"/>
      <w:bookmarkEnd w:id="4"/>
      <w:r w:rsidRPr="005F7D78">
        <w:rPr>
          <w:rFonts w:ascii="Times New Roman" w:hAnsi="Times New Roman"/>
          <w:bCs/>
          <w:color w:val="000000" w:themeColor="text1"/>
          <w:sz w:val="24"/>
          <w:szCs w:val="24"/>
        </w:rPr>
        <w:t>Работник имеет право на:</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lastRenderedPageBreak/>
        <w:t xml:space="preserve">заключение, изменение и расторжение трудового договора в порядке и на условиях, которые установлены настоящим </w:t>
      </w:r>
      <w:hyperlink r:id="rId19" w:history="1">
        <w:r w:rsidRPr="002D7CD6">
          <w:rPr>
            <w:rFonts w:ascii="Times New Roman" w:hAnsi="Times New Roman"/>
            <w:bCs/>
            <w:color w:val="000000" w:themeColor="text1"/>
            <w:sz w:val="24"/>
            <w:szCs w:val="24"/>
          </w:rPr>
          <w:t>Кодексом</w:t>
        </w:r>
      </w:hyperlink>
      <w:r w:rsidRPr="002D7CD6">
        <w:rPr>
          <w:rFonts w:ascii="Times New Roman" w:hAnsi="Times New Roman"/>
          <w:bCs/>
          <w:color w:val="000000" w:themeColor="text1"/>
          <w:sz w:val="24"/>
          <w:szCs w:val="24"/>
        </w:rPr>
        <w:t>, иными федеральными законами;</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предоставление ему работы, обусловленной трудовым договором;</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20" w:history="1">
        <w:r w:rsidRPr="002D7CD6">
          <w:rPr>
            <w:rFonts w:ascii="Times New Roman" w:hAnsi="Times New Roman"/>
            <w:bCs/>
            <w:color w:val="000000" w:themeColor="text1"/>
            <w:sz w:val="24"/>
            <w:szCs w:val="24"/>
          </w:rPr>
          <w:t>законодательством</w:t>
        </w:r>
      </w:hyperlink>
      <w:r w:rsidRPr="002D7CD6">
        <w:rPr>
          <w:rFonts w:ascii="Times New Roman" w:hAnsi="Times New Roman"/>
          <w:bCs/>
          <w:color w:val="000000" w:themeColor="text1"/>
          <w:sz w:val="24"/>
          <w:szCs w:val="24"/>
        </w:rPr>
        <w:t xml:space="preserve"> о специальной оценке условий труда;</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xml:space="preserve">подготовку и дополнительное профессиональное образование в порядке, установленном настоящим </w:t>
      </w:r>
      <w:hyperlink r:id="rId21" w:history="1">
        <w:r w:rsidRPr="002D7CD6">
          <w:rPr>
            <w:rFonts w:ascii="Times New Roman" w:hAnsi="Times New Roman"/>
            <w:bCs/>
            <w:color w:val="000000" w:themeColor="text1"/>
            <w:sz w:val="24"/>
            <w:szCs w:val="24"/>
          </w:rPr>
          <w:t>Кодексом</w:t>
        </w:r>
      </w:hyperlink>
      <w:r w:rsidRPr="002D7CD6">
        <w:rPr>
          <w:rFonts w:ascii="Times New Roman" w:hAnsi="Times New Roman"/>
          <w:bCs/>
          <w:color w:val="000000" w:themeColor="text1"/>
          <w:sz w:val="24"/>
          <w:szCs w:val="24"/>
        </w:rPr>
        <w:t>, иными федеральными законами;</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xml:space="preserve">участие в управлении организацией в предусмотренных настоящим </w:t>
      </w:r>
      <w:hyperlink r:id="rId22" w:history="1">
        <w:r w:rsidRPr="002D7CD6">
          <w:rPr>
            <w:rFonts w:ascii="Times New Roman" w:hAnsi="Times New Roman"/>
            <w:bCs/>
            <w:color w:val="000000" w:themeColor="text1"/>
            <w:sz w:val="24"/>
            <w:szCs w:val="24"/>
          </w:rPr>
          <w:t>Кодексом</w:t>
        </w:r>
      </w:hyperlink>
      <w:r w:rsidRPr="002D7CD6">
        <w:rPr>
          <w:rFonts w:ascii="Times New Roman" w:hAnsi="Times New Roman"/>
          <w:bCs/>
          <w:color w:val="000000" w:themeColor="text1"/>
          <w:sz w:val="24"/>
          <w:szCs w:val="24"/>
        </w:rPr>
        <w:t>, иными федеральными законами и коллективным договором формах;</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защиту своих трудовых прав, свобод и законных интересов всеми не запрещенными законом способами;</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 xml:space="preserve">разрешение индивидуальных и коллективных трудовых споров, включая право на забастовку, в порядке, установленном настоящим </w:t>
      </w:r>
      <w:hyperlink r:id="rId23" w:history="1">
        <w:r w:rsidRPr="002D7CD6">
          <w:rPr>
            <w:rFonts w:ascii="Times New Roman" w:hAnsi="Times New Roman"/>
            <w:bCs/>
            <w:color w:val="000000" w:themeColor="text1"/>
            <w:sz w:val="24"/>
            <w:szCs w:val="24"/>
          </w:rPr>
          <w:t>Кодексом</w:t>
        </w:r>
      </w:hyperlink>
      <w:r w:rsidRPr="002D7CD6">
        <w:rPr>
          <w:rFonts w:ascii="Times New Roman" w:hAnsi="Times New Roman"/>
          <w:bCs/>
          <w:color w:val="000000" w:themeColor="text1"/>
          <w:sz w:val="24"/>
          <w:szCs w:val="24"/>
        </w:rPr>
        <w:t>, иными федеральными законами;</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обязательное социальное страхование в случаях, предусмотренных федеральными законами.</w:t>
      </w:r>
    </w:p>
    <w:p w:rsidR="00D90D94" w:rsidRPr="00AB6E47" w:rsidRDefault="00D90D94" w:rsidP="00C56737">
      <w:pPr>
        <w:autoSpaceDE w:val="0"/>
        <w:autoSpaceDN w:val="0"/>
        <w:adjustRightInd w:val="0"/>
        <w:spacing w:after="0" w:line="240" w:lineRule="auto"/>
        <w:ind w:firstLine="540"/>
        <w:jc w:val="both"/>
        <w:rPr>
          <w:rFonts w:ascii="Times New Roman" w:hAnsi="Times New Roman"/>
          <w:b/>
          <w:bCs/>
          <w:color w:val="000000" w:themeColor="text1"/>
          <w:sz w:val="24"/>
          <w:szCs w:val="24"/>
        </w:rPr>
      </w:pPr>
      <w:r w:rsidRPr="00AB6E47">
        <w:rPr>
          <w:rFonts w:ascii="Times New Roman" w:hAnsi="Times New Roman"/>
          <w:b/>
          <w:bCs/>
          <w:color w:val="000000" w:themeColor="text1"/>
          <w:sz w:val="24"/>
          <w:szCs w:val="24"/>
        </w:rPr>
        <w:t>Работник обязан:</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добросовестно исполнять свои трудовые обязанности, возложенные на него трудовым договором;</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соблюдать правила внутреннего трудового распорядка;</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соблюдать трудовую дисциплину;</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выполнять установленные нормы труда;</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соблюдать требования по охране труда и обеспечению безопасности труда;</w:t>
      </w:r>
    </w:p>
    <w:p w:rsidR="00D90D94" w:rsidRPr="002D7CD6" w:rsidRDefault="00D90D94" w:rsidP="00C56737">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D90D94" w:rsidRPr="00203BFB" w:rsidRDefault="00D90D94" w:rsidP="00203BFB">
      <w:pPr>
        <w:autoSpaceDE w:val="0"/>
        <w:autoSpaceDN w:val="0"/>
        <w:adjustRightInd w:val="0"/>
        <w:spacing w:after="0" w:line="240" w:lineRule="auto"/>
        <w:ind w:firstLine="540"/>
        <w:jc w:val="both"/>
        <w:rPr>
          <w:rFonts w:ascii="Times New Roman" w:hAnsi="Times New Roman"/>
          <w:bCs/>
          <w:color w:val="000000" w:themeColor="text1"/>
          <w:sz w:val="24"/>
          <w:szCs w:val="24"/>
        </w:rPr>
      </w:pPr>
      <w:r w:rsidRPr="002D7CD6">
        <w:rPr>
          <w:rFonts w:ascii="Times New Roman" w:hAnsi="Times New Roman"/>
          <w:bCs/>
          <w:color w:val="000000" w:themeColor="text1"/>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r w:rsidRPr="00EB431A">
        <w:rPr>
          <w:rFonts w:ascii="Times New Roman" w:hAnsi="Times New Roman"/>
          <w:color w:val="000000" w:themeColor="text1"/>
          <w:sz w:val="24"/>
          <w:szCs w:val="24"/>
        </w:rPr>
        <w:t xml:space="preserve">           </w:t>
      </w:r>
      <w:r w:rsidR="00203BFB">
        <w:rPr>
          <w:rFonts w:ascii="Times New Roman" w:hAnsi="Times New Roman"/>
          <w:color w:val="000000" w:themeColor="text1"/>
          <w:sz w:val="24"/>
          <w:szCs w:val="24"/>
        </w:rPr>
        <w:t xml:space="preserve">                             </w:t>
      </w:r>
      <w:r w:rsidRPr="00EB431A">
        <w:rPr>
          <w:rFonts w:ascii="Times New Roman" w:hAnsi="Times New Roman"/>
          <w:color w:val="000000" w:themeColor="text1"/>
          <w:sz w:val="24"/>
          <w:szCs w:val="24"/>
        </w:rPr>
        <w:t xml:space="preserve"> </w:t>
      </w:r>
    </w:p>
    <w:p w:rsidR="00D90D94" w:rsidRPr="00EB431A" w:rsidRDefault="00D90D94" w:rsidP="00203BFB">
      <w:pPr>
        <w:shd w:val="clear" w:color="auto" w:fill="FFFFFF"/>
        <w:autoSpaceDE w:val="0"/>
        <w:autoSpaceDN w:val="0"/>
        <w:adjustRightInd w:val="0"/>
        <w:spacing w:after="0" w:line="240" w:lineRule="auto"/>
        <w:jc w:val="both"/>
        <w:rPr>
          <w:rFonts w:ascii="Times New Roman" w:hAnsi="Times New Roman"/>
          <w:b/>
          <w:color w:val="000000" w:themeColor="text1"/>
          <w:sz w:val="24"/>
          <w:szCs w:val="24"/>
        </w:rPr>
      </w:pPr>
      <w:r w:rsidRPr="00EB431A">
        <w:rPr>
          <w:rFonts w:ascii="Times New Roman" w:hAnsi="Times New Roman"/>
          <w:color w:val="000000" w:themeColor="text1"/>
          <w:sz w:val="24"/>
          <w:szCs w:val="24"/>
        </w:rPr>
        <w:t xml:space="preserve">                                                   </w:t>
      </w:r>
      <w:r w:rsidRPr="00EB431A">
        <w:rPr>
          <w:rFonts w:ascii="Times New Roman" w:hAnsi="Times New Roman"/>
          <w:b/>
          <w:color w:val="000000" w:themeColor="text1"/>
          <w:sz w:val="24"/>
          <w:szCs w:val="24"/>
          <w:lang w:val="en-US"/>
        </w:rPr>
        <w:t>V</w:t>
      </w:r>
      <w:r w:rsidRPr="00EB431A">
        <w:rPr>
          <w:rFonts w:ascii="Times New Roman" w:hAnsi="Times New Roman"/>
          <w:b/>
          <w:color w:val="000000" w:themeColor="text1"/>
          <w:sz w:val="24"/>
          <w:szCs w:val="24"/>
        </w:rPr>
        <w:t>. Управление Учреждением</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5.</w:t>
      </w:r>
      <w:r w:rsidR="00D90D94" w:rsidRPr="00EB431A">
        <w:rPr>
          <w:rFonts w:ascii="Times New Roman" w:hAnsi="Times New Roman"/>
          <w:color w:val="000000" w:themeColor="text1"/>
          <w:sz w:val="24"/>
          <w:szCs w:val="24"/>
        </w:rPr>
        <w:t>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lastRenderedPageBreak/>
        <w:t>5.</w:t>
      </w:r>
      <w:r w:rsidR="00D90D94" w:rsidRPr="00EB431A">
        <w:rPr>
          <w:rFonts w:ascii="Times New Roman" w:hAnsi="Times New Roman"/>
          <w:color w:val="000000" w:themeColor="text1"/>
          <w:sz w:val="24"/>
          <w:szCs w:val="24"/>
        </w:rPr>
        <w:t>2. Управление Учреждением осуществляется на основе сочетания принципов единоначалия и коллегиальности.</w:t>
      </w:r>
    </w:p>
    <w:p w:rsidR="00787CC9" w:rsidRPr="00787CC9" w:rsidRDefault="00787CC9" w:rsidP="00787CC9">
      <w:pPr>
        <w:autoSpaceDE w:val="0"/>
        <w:autoSpaceDN w:val="0"/>
        <w:adjustRightInd w:val="0"/>
        <w:spacing w:after="0" w:line="240" w:lineRule="auto"/>
        <w:jc w:val="both"/>
        <w:rPr>
          <w:rFonts w:ascii="Times New Roman" w:hAnsi="Times New Roman" w:cs="Arial"/>
          <w:sz w:val="24"/>
          <w:szCs w:val="24"/>
        </w:rPr>
      </w:pPr>
      <w:r>
        <w:rPr>
          <w:rFonts w:ascii="Times New Roman" w:hAnsi="Times New Roman"/>
          <w:color w:val="000000" w:themeColor="text1"/>
          <w:sz w:val="24"/>
          <w:szCs w:val="24"/>
        </w:rPr>
        <w:t xml:space="preserve">         </w:t>
      </w:r>
      <w:r w:rsidR="00FB21C4" w:rsidRPr="00EB431A">
        <w:rPr>
          <w:rFonts w:ascii="Times New Roman" w:hAnsi="Times New Roman"/>
          <w:color w:val="000000" w:themeColor="text1"/>
          <w:sz w:val="24"/>
          <w:szCs w:val="24"/>
        </w:rPr>
        <w:t>5.</w:t>
      </w:r>
      <w:r w:rsidR="00D90D94" w:rsidRPr="00EB431A">
        <w:rPr>
          <w:rFonts w:ascii="Times New Roman" w:hAnsi="Times New Roman"/>
          <w:color w:val="000000" w:themeColor="text1"/>
          <w:sz w:val="24"/>
          <w:szCs w:val="24"/>
        </w:rPr>
        <w:t xml:space="preserve">3. </w:t>
      </w:r>
      <w:r w:rsidRPr="00787CC9">
        <w:rPr>
          <w:rFonts w:ascii="Times New Roman" w:hAnsi="Times New Roman" w:cs="Arial"/>
          <w:sz w:val="24"/>
          <w:szCs w:val="24"/>
        </w:rPr>
        <w:t>Единоличным исполнительным органом Учреждения является руководитель Учреждения (заведующий), который осуществляет текущее руководство деятельностью Учреждения.  Кандидат на должность руководителя, руководитель Учреждения представляет работодателю сведения о своих доходах, об имуществе и обязательствах имущественного характера, а также доходах, об имуществе и обязательствах имущественного характера супруги (супруга) и несовершеннолетних детей. Непредставление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(муниципального) учреждения.</w:t>
      </w:r>
    </w:p>
    <w:p w:rsidR="00D90D94" w:rsidRPr="00EB431A" w:rsidRDefault="00D90D94" w:rsidP="00D25468">
      <w:pPr>
        <w:autoSpaceDE w:val="0"/>
        <w:autoSpaceDN w:val="0"/>
        <w:adjustRightInd w:val="0"/>
        <w:spacing w:after="0" w:line="240" w:lineRule="auto"/>
        <w:ind w:firstLine="540"/>
        <w:jc w:val="both"/>
        <w:rPr>
          <w:rFonts w:ascii="Times New Roman" w:hAnsi="Times New Roman"/>
          <w:color w:val="000000" w:themeColor="text1"/>
          <w:sz w:val="24"/>
          <w:szCs w:val="24"/>
        </w:rPr>
      </w:pPr>
    </w:p>
    <w:p w:rsidR="00D90D94" w:rsidRPr="007C567A" w:rsidRDefault="00FB21C4" w:rsidP="00C56737">
      <w:pPr>
        <w:autoSpaceDE w:val="0"/>
        <w:autoSpaceDN w:val="0"/>
        <w:adjustRightInd w:val="0"/>
        <w:spacing w:after="0" w:line="240" w:lineRule="auto"/>
        <w:ind w:firstLine="540"/>
        <w:jc w:val="both"/>
        <w:rPr>
          <w:rFonts w:ascii="Times New Roman" w:hAnsi="Times New Roman"/>
          <w:b/>
          <w:color w:val="000000" w:themeColor="text1"/>
          <w:sz w:val="24"/>
          <w:szCs w:val="24"/>
        </w:rPr>
      </w:pPr>
      <w:r w:rsidRPr="007C567A">
        <w:rPr>
          <w:rFonts w:ascii="Times New Roman" w:hAnsi="Times New Roman"/>
          <w:b/>
          <w:color w:val="000000" w:themeColor="text1"/>
          <w:sz w:val="24"/>
          <w:szCs w:val="24"/>
        </w:rPr>
        <w:t>5.</w:t>
      </w:r>
      <w:r w:rsidR="00D90D94" w:rsidRPr="007C567A">
        <w:rPr>
          <w:rFonts w:ascii="Times New Roman" w:hAnsi="Times New Roman"/>
          <w:b/>
          <w:color w:val="000000" w:themeColor="text1"/>
          <w:sz w:val="24"/>
          <w:szCs w:val="24"/>
        </w:rPr>
        <w:t>4.  Руководитель  Учреждения:</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w:t>
      </w:r>
      <w:r w:rsidR="00787CC9">
        <w:rPr>
          <w:rFonts w:ascii="Times New Roman" w:hAnsi="Times New Roman"/>
          <w:color w:val="000000" w:themeColor="text1"/>
          <w:sz w:val="24"/>
          <w:szCs w:val="24"/>
        </w:rPr>
        <w:t xml:space="preserve">  </w:t>
      </w:r>
      <w:r w:rsidRPr="00EB431A">
        <w:rPr>
          <w:rFonts w:ascii="Times New Roman" w:hAnsi="Times New Roman"/>
          <w:color w:val="000000" w:themeColor="text1"/>
          <w:sz w:val="24"/>
          <w:szCs w:val="24"/>
        </w:rPr>
        <w:t>должен пройти обязательную аттестацию;</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w:t>
      </w:r>
      <w:r w:rsidR="00787CC9">
        <w:rPr>
          <w:rFonts w:ascii="Times New Roman" w:hAnsi="Times New Roman"/>
          <w:color w:val="000000" w:themeColor="text1"/>
          <w:sz w:val="24"/>
          <w:szCs w:val="24"/>
        </w:rPr>
        <w:t xml:space="preserve">  </w:t>
      </w:r>
      <w:r w:rsidRPr="00EB431A">
        <w:rPr>
          <w:rFonts w:ascii="Times New Roman" w:hAnsi="Times New Roman"/>
          <w:color w:val="000000" w:themeColor="text1"/>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-распоряжается имуществом   Учреждения  в пределах, установленных законодательством;</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-осуществляет прием на работу и расстановку кадров; </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-поощряет работников    Учреждения, налагает взыскания и увольняет с работы;</w:t>
      </w:r>
    </w:p>
    <w:p w:rsidR="00D90D94" w:rsidRPr="00EB431A"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-несет ответственность за  руководство образовательной, воспитательной работой и хозяйственной деятельностью  Учреждения ;</w:t>
      </w:r>
    </w:p>
    <w:p w:rsidR="00D90D94" w:rsidRPr="00EB431A" w:rsidRDefault="00D90D94" w:rsidP="00C56737">
      <w:pPr>
        <w:pStyle w:val="a5"/>
        <w:ind w:firstLine="540"/>
        <w:rPr>
          <w:color w:val="000000" w:themeColor="text1"/>
        </w:rPr>
      </w:pPr>
      <w:r w:rsidRPr="00EB431A">
        <w:rPr>
          <w:color w:val="000000" w:themeColor="text1"/>
        </w:rPr>
        <w:t>-осуществляет взаимосвязь с семьями воспитанников, общественными организациями, другими образовательными учреждениями по вопросам дошкольного образования;</w:t>
      </w:r>
    </w:p>
    <w:p w:rsidR="00D90D94" w:rsidRPr="00EB431A" w:rsidRDefault="00D90D94" w:rsidP="00C56737">
      <w:pPr>
        <w:pStyle w:val="a5"/>
        <w:ind w:firstLine="540"/>
        <w:rPr>
          <w:color w:val="000000" w:themeColor="text1"/>
        </w:rPr>
      </w:pPr>
      <w:r w:rsidRPr="00EB431A">
        <w:rPr>
          <w:color w:val="000000" w:themeColor="text1"/>
        </w:rPr>
        <w:t>-несет ответственность за охрану здоровья  детей и  создает условия для безопасного труда сотрудников;</w:t>
      </w:r>
    </w:p>
    <w:p w:rsidR="00D90D94" w:rsidRPr="00EB431A" w:rsidRDefault="00D90D94" w:rsidP="00C56737">
      <w:pPr>
        <w:pStyle w:val="a5"/>
        <w:ind w:firstLine="540"/>
        <w:rPr>
          <w:color w:val="000000" w:themeColor="text1"/>
        </w:rPr>
      </w:pPr>
      <w:r w:rsidRPr="00EB431A">
        <w:rPr>
          <w:color w:val="000000" w:themeColor="text1"/>
        </w:rPr>
        <w:t>-осуществляет мероприятия по охране труда и технике безопасности;</w:t>
      </w:r>
    </w:p>
    <w:p w:rsidR="00D90D94" w:rsidRPr="00EB431A" w:rsidRDefault="00D90D94" w:rsidP="00C56737">
      <w:pPr>
        <w:pStyle w:val="a5"/>
        <w:ind w:firstLine="540"/>
        <w:rPr>
          <w:color w:val="000000" w:themeColor="text1"/>
        </w:rPr>
      </w:pPr>
      <w:r w:rsidRPr="00EB431A">
        <w:rPr>
          <w:color w:val="000000" w:themeColor="text1"/>
        </w:rPr>
        <w:t>-представляет Учредителю и общественности отчеты о деятельности   Учреждения;</w:t>
      </w:r>
    </w:p>
    <w:p w:rsidR="00D90D94" w:rsidRPr="00EB431A" w:rsidRDefault="00D90D94" w:rsidP="00C56737">
      <w:pPr>
        <w:pStyle w:val="a5"/>
        <w:ind w:firstLine="540"/>
        <w:rPr>
          <w:color w:val="000000" w:themeColor="text1"/>
        </w:rPr>
      </w:pPr>
      <w:r w:rsidRPr="00EB431A">
        <w:rPr>
          <w:color w:val="000000" w:themeColor="text1"/>
        </w:rPr>
        <w:t>-разрабатывает и согласовывает программу развития  Учреждения;</w:t>
      </w:r>
    </w:p>
    <w:p w:rsidR="00D90D94" w:rsidRPr="00EB431A" w:rsidRDefault="00D90D94" w:rsidP="00C56737">
      <w:pPr>
        <w:pStyle w:val="a5"/>
        <w:ind w:firstLine="540"/>
        <w:rPr>
          <w:color w:val="000000" w:themeColor="text1"/>
        </w:rPr>
      </w:pPr>
      <w:r w:rsidRPr="00EB431A">
        <w:rPr>
          <w:color w:val="000000" w:themeColor="text1"/>
        </w:rPr>
        <w:t>- открывает лицевой счёт (счёт) в установленном порядке в соответствии с законодательством РФ.</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5.</w:t>
      </w:r>
      <w:r w:rsidR="00D90D94" w:rsidRPr="00EB431A">
        <w:rPr>
          <w:rFonts w:ascii="Times New Roman" w:hAnsi="Times New Roman"/>
          <w:color w:val="000000" w:themeColor="text1"/>
          <w:sz w:val="24"/>
          <w:szCs w:val="24"/>
        </w:rPr>
        <w:t>5. В Учреждении формируются коллегиальные органы управления, к которым относятся общее собрание работников Учреждения (далее по тексту – Общее собрание), педагогический совет, родительский комитет.</w:t>
      </w:r>
    </w:p>
    <w:p w:rsidR="00D90D94" w:rsidRPr="007C567A" w:rsidRDefault="00FB21C4" w:rsidP="00C56737">
      <w:pPr>
        <w:shd w:val="clear" w:color="auto" w:fill="FFFFFF"/>
        <w:autoSpaceDE w:val="0"/>
        <w:autoSpaceDN w:val="0"/>
        <w:adjustRightInd w:val="0"/>
        <w:spacing w:after="0" w:line="240" w:lineRule="auto"/>
        <w:ind w:firstLine="540"/>
        <w:jc w:val="both"/>
        <w:rPr>
          <w:rFonts w:ascii="Times New Roman" w:hAnsi="Times New Roman"/>
          <w:b/>
          <w:color w:val="000000" w:themeColor="text1"/>
          <w:sz w:val="24"/>
          <w:szCs w:val="24"/>
        </w:rPr>
      </w:pPr>
      <w:r w:rsidRPr="007C567A">
        <w:rPr>
          <w:rFonts w:ascii="Times New Roman" w:hAnsi="Times New Roman"/>
          <w:b/>
          <w:color w:val="000000" w:themeColor="text1"/>
          <w:sz w:val="24"/>
          <w:szCs w:val="24"/>
        </w:rPr>
        <w:t>5.</w:t>
      </w:r>
      <w:r w:rsidR="00D90D94" w:rsidRPr="007C567A">
        <w:rPr>
          <w:rFonts w:ascii="Times New Roman" w:hAnsi="Times New Roman"/>
          <w:b/>
          <w:color w:val="000000" w:themeColor="text1"/>
          <w:sz w:val="24"/>
          <w:szCs w:val="24"/>
        </w:rPr>
        <w:t>6. Общее собрание.</w:t>
      </w:r>
    </w:p>
    <w:p w:rsidR="007C567A" w:rsidRDefault="00D90D94" w:rsidP="00C56737">
      <w:pPr>
        <w:pStyle w:val="a5"/>
        <w:ind w:firstLine="540"/>
        <w:rPr>
          <w:color w:val="000000" w:themeColor="text1"/>
        </w:rPr>
      </w:pPr>
      <w:r w:rsidRPr="00EB431A">
        <w:rPr>
          <w:color w:val="000000" w:themeColor="text1"/>
        </w:rPr>
        <w:t>Общее собрание работников Учреждения выносит предложения Учредителю по улучшению финансово-хозяйственной деятельности   Учреждения, участвует в разработке и принятии коллективного договора. В состав Общего собрания входят  как работники Учреждения, занимающиеся педагогической деятельностью, так и иные работники Учреждения, осуществляющие вспомогательные функции. Порядок формирования Общего Собрания не реже двух раз в год.   Общее собрание считается правомочным, если на нем присутствует более половины работников Учреждения.</w:t>
      </w:r>
      <w:r w:rsidRPr="00EB431A">
        <w:rPr>
          <w:b/>
          <w:color w:val="000000" w:themeColor="text1"/>
        </w:rPr>
        <w:t xml:space="preserve"> </w:t>
      </w:r>
      <w:r w:rsidRPr="00EB431A">
        <w:rPr>
          <w:color w:val="000000" w:themeColor="text1"/>
        </w:rPr>
        <w:t>Решение Общего собрания считается принятым, если за него проголосовало  большинство  присутствующих,  и является обязательным.</w:t>
      </w:r>
      <w:r w:rsidRPr="00EB431A">
        <w:rPr>
          <w:b/>
          <w:color w:val="000000" w:themeColor="text1"/>
        </w:rPr>
        <w:t xml:space="preserve"> </w:t>
      </w:r>
      <w:r w:rsidRPr="00EB431A">
        <w:rPr>
          <w:color w:val="000000" w:themeColor="text1"/>
        </w:rPr>
        <w:t xml:space="preserve">В структуру Общего собрания </w:t>
      </w:r>
      <w:r w:rsidR="008D0984" w:rsidRPr="00EB431A">
        <w:rPr>
          <w:color w:val="000000" w:themeColor="text1"/>
        </w:rPr>
        <w:t>в</w:t>
      </w:r>
      <w:r w:rsidR="007C567A">
        <w:rPr>
          <w:color w:val="000000" w:themeColor="text1"/>
        </w:rPr>
        <w:t>ходят председатель и секретарь.</w:t>
      </w:r>
    </w:p>
    <w:p w:rsidR="00D90D94" w:rsidRPr="00EB431A" w:rsidRDefault="007C567A" w:rsidP="00C56737">
      <w:pPr>
        <w:pStyle w:val="a5"/>
        <w:ind w:firstLine="540"/>
        <w:rPr>
          <w:color w:val="000000" w:themeColor="text1"/>
        </w:rPr>
      </w:pPr>
      <w:r>
        <w:rPr>
          <w:color w:val="000000" w:themeColor="text1"/>
        </w:rPr>
        <w:lastRenderedPageBreak/>
        <w:t>Общее собрание является постоянно действующим коллегиальным органом Учреждения.</w:t>
      </w:r>
      <w:r w:rsidRPr="00EB431A">
        <w:rPr>
          <w:color w:val="000000" w:themeColor="text1"/>
        </w:rPr>
        <w:t xml:space="preserve"> </w:t>
      </w:r>
      <w:r w:rsidR="00787CC9">
        <w:rPr>
          <w:color w:val="000000" w:themeColor="text1"/>
        </w:rPr>
        <w:t xml:space="preserve">Срок полномочий </w:t>
      </w:r>
      <w:r w:rsidR="00FF6219">
        <w:rPr>
          <w:color w:val="000000" w:themeColor="text1"/>
        </w:rPr>
        <w:t>–</w:t>
      </w:r>
      <w:r w:rsidR="00787CC9">
        <w:rPr>
          <w:color w:val="000000" w:themeColor="text1"/>
        </w:rPr>
        <w:t xml:space="preserve"> </w:t>
      </w:r>
      <w:r w:rsidR="00FF6219">
        <w:rPr>
          <w:color w:val="000000" w:themeColor="text1"/>
        </w:rPr>
        <w:t>бессрочный.</w:t>
      </w:r>
    </w:p>
    <w:p w:rsidR="00D90D94" w:rsidRPr="007C567A" w:rsidRDefault="00D90D94" w:rsidP="00C56737">
      <w:pPr>
        <w:pStyle w:val="a5"/>
        <w:rPr>
          <w:b/>
          <w:color w:val="000000" w:themeColor="text1"/>
        </w:rPr>
      </w:pPr>
      <w:r w:rsidRPr="00EB431A">
        <w:rPr>
          <w:color w:val="000000" w:themeColor="text1"/>
        </w:rPr>
        <w:tab/>
      </w:r>
      <w:r w:rsidR="00FB21C4" w:rsidRPr="007C567A">
        <w:rPr>
          <w:b/>
          <w:color w:val="000000" w:themeColor="text1"/>
        </w:rPr>
        <w:t>5.</w:t>
      </w:r>
      <w:r w:rsidRPr="007C567A">
        <w:rPr>
          <w:b/>
          <w:color w:val="000000" w:themeColor="text1"/>
        </w:rPr>
        <w:t>7.</w:t>
      </w:r>
      <w:r w:rsidR="00FF6219">
        <w:rPr>
          <w:b/>
          <w:color w:val="000000" w:themeColor="text1"/>
        </w:rPr>
        <w:t xml:space="preserve"> </w:t>
      </w:r>
      <w:r w:rsidRPr="007C567A">
        <w:rPr>
          <w:b/>
          <w:color w:val="000000" w:themeColor="text1"/>
        </w:rPr>
        <w:t>Педагогический совет.</w:t>
      </w:r>
    </w:p>
    <w:p w:rsidR="00D90D94" w:rsidRPr="007C567A" w:rsidRDefault="00D90D94" w:rsidP="00C56737">
      <w:pPr>
        <w:pStyle w:val="a5"/>
        <w:ind w:firstLine="708"/>
        <w:rPr>
          <w:b/>
          <w:color w:val="000000" w:themeColor="text1"/>
        </w:rPr>
      </w:pPr>
      <w:r w:rsidRPr="007C567A">
        <w:rPr>
          <w:b/>
          <w:color w:val="000000" w:themeColor="text1"/>
        </w:rPr>
        <w:t xml:space="preserve">К компетенции педагогического совета относится: </w:t>
      </w:r>
    </w:p>
    <w:p w:rsidR="00D90D94" w:rsidRPr="00EB431A" w:rsidRDefault="00D90D94" w:rsidP="00C56737">
      <w:pPr>
        <w:pStyle w:val="a5"/>
        <w:ind w:firstLine="708"/>
        <w:rPr>
          <w:color w:val="000000" w:themeColor="text1"/>
        </w:rPr>
      </w:pPr>
      <w:r w:rsidRPr="00EB431A">
        <w:rPr>
          <w:color w:val="000000" w:themeColor="text1"/>
        </w:rPr>
        <w:t>-  определяет направления образовательной деятельности  Учреждения;</w:t>
      </w:r>
    </w:p>
    <w:p w:rsidR="00D90D94" w:rsidRPr="00EB431A" w:rsidRDefault="00D90D94" w:rsidP="00C56737">
      <w:pPr>
        <w:pStyle w:val="a5"/>
        <w:ind w:firstLine="708"/>
        <w:rPr>
          <w:color w:val="000000" w:themeColor="text1"/>
        </w:rPr>
      </w:pPr>
      <w:r w:rsidRPr="00EB431A">
        <w:rPr>
          <w:color w:val="000000" w:themeColor="text1"/>
        </w:rPr>
        <w:t>- отбирает и утверждает образовательные программы для использования в   Учреждении;</w:t>
      </w:r>
    </w:p>
    <w:p w:rsidR="00D90D94" w:rsidRPr="00EB431A" w:rsidRDefault="00D90D94" w:rsidP="00C56737">
      <w:pPr>
        <w:pStyle w:val="a5"/>
        <w:ind w:firstLine="708"/>
        <w:rPr>
          <w:color w:val="000000" w:themeColor="text1"/>
        </w:rPr>
      </w:pPr>
      <w:r w:rsidRPr="00EB431A">
        <w:rPr>
          <w:color w:val="000000" w:themeColor="text1"/>
        </w:rPr>
        <w:t>-</w:t>
      </w:r>
      <w:r w:rsidR="00FF6219">
        <w:rPr>
          <w:color w:val="000000" w:themeColor="text1"/>
        </w:rPr>
        <w:t xml:space="preserve"> </w:t>
      </w:r>
      <w:r w:rsidRPr="00EB431A">
        <w:rPr>
          <w:color w:val="000000" w:themeColor="text1"/>
        </w:rPr>
        <w:t>обсуждает вопросы содержания, форм и методов образовательного процесса, планирования образовательной деятельности Учреждения;</w:t>
      </w:r>
    </w:p>
    <w:p w:rsidR="00D90D94" w:rsidRPr="00EB431A" w:rsidRDefault="00D90D94" w:rsidP="00C56737">
      <w:pPr>
        <w:pStyle w:val="a5"/>
        <w:ind w:firstLine="708"/>
        <w:rPr>
          <w:color w:val="000000" w:themeColor="text1"/>
        </w:rPr>
      </w:pPr>
      <w:r w:rsidRPr="00EB431A">
        <w:rPr>
          <w:color w:val="000000" w:themeColor="text1"/>
        </w:rPr>
        <w:t>-</w:t>
      </w:r>
      <w:r w:rsidR="00FF6219">
        <w:rPr>
          <w:color w:val="000000" w:themeColor="text1"/>
        </w:rPr>
        <w:t xml:space="preserve"> </w:t>
      </w:r>
      <w:r w:rsidRPr="00EB431A">
        <w:rPr>
          <w:color w:val="000000" w:themeColor="text1"/>
        </w:rPr>
        <w:t>рассматривает вопросы повышения квалификации, переподготовки кадров и их аттестации;</w:t>
      </w:r>
    </w:p>
    <w:p w:rsidR="00D90D94" w:rsidRPr="00EB431A" w:rsidRDefault="00D90D94" w:rsidP="00C56737">
      <w:pPr>
        <w:pStyle w:val="a5"/>
        <w:ind w:firstLine="708"/>
        <w:rPr>
          <w:color w:val="000000" w:themeColor="text1"/>
        </w:rPr>
      </w:pPr>
      <w:r w:rsidRPr="00EB431A">
        <w:rPr>
          <w:color w:val="000000" w:themeColor="text1"/>
        </w:rPr>
        <w:t xml:space="preserve">- </w:t>
      </w:r>
      <w:r w:rsidR="00FF6219">
        <w:rPr>
          <w:color w:val="000000" w:themeColor="text1"/>
        </w:rPr>
        <w:t xml:space="preserve"> </w:t>
      </w:r>
      <w:r w:rsidRPr="00EB431A">
        <w:rPr>
          <w:color w:val="000000" w:themeColor="text1"/>
        </w:rPr>
        <w:t>выявляет, обобщает, распространяет, внедряет педагогического опыта;</w:t>
      </w:r>
    </w:p>
    <w:p w:rsidR="00D90D94" w:rsidRPr="00EB431A" w:rsidRDefault="00D90D94" w:rsidP="00C56737">
      <w:pPr>
        <w:pStyle w:val="a5"/>
        <w:ind w:firstLine="708"/>
        <w:rPr>
          <w:color w:val="000000" w:themeColor="text1"/>
        </w:rPr>
      </w:pPr>
      <w:r w:rsidRPr="00EB431A">
        <w:rPr>
          <w:color w:val="000000" w:themeColor="text1"/>
        </w:rPr>
        <w:t>-</w:t>
      </w:r>
      <w:r w:rsidR="00FF6219">
        <w:rPr>
          <w:color w:val="000000" w:themeColor="text1"/>
        </w:rPr>
        <w:t xml:space="preserve">   </w:t>
      </w:r>
      <w:r w:rsidRPr="00EB431A">
        <w:rPr>
          <w:color w:val="000000" w:themeColor="text1"/>
        </w:rPr>
        <w:t>рассматривает вопросы организации дополнительных услуг воспитанникам;</w:t>
      </w:r>
    </w:p>
    <w:p w:rsidR="00D90D94" w:rsidRPr="00EB431A" w:rsidRDefault="00D90D94" w:rsidP="00C56737">
      <w:pPr>
        <w:pStyle w:val="a5"/>
        <w:ind w:firstLine="708"/>
        <w:rPr>
          <w:color w:val="000000" w:themeColor="text1"/>
        </w:rPr>
      </w:pPr>
      <w:r w:rsidRPr="00EB431A">
        <w:rPr>
          <w:color w:val="000000" w:themeColor="text1"/>
        </w:rPr>
        <w:t>-</w:t>
      </w:r>
      <w:r w:rsidR="00FF6219">
        <w:rPr>
          <w:color w:val="000000" w:themeColor="text1"/>
        </w:rPr>
        <w:t xml:space="preserve"> </w:t>
      </w:r>
      <w:r w:rsidRPr="00EB431A">
        <w:rPr>
          <w:color w:val="000000" w:themeColor="text1"/>
        </w:rPr>
        <w:t>заслушивает отчеты заведующей о создании условий для реализации образовательных программ.</w:t>
      </w:r>
    </w:p>
    <w:p w:rsidR="00D90D94" w:rsidRPr="00EB431A" w:rsidRDefault="00D90D94" w:rsidP="00C56737">
      <w:pPr>
        <w:pStyle w:val="a5"/>
        <w:ind w:firstLine="708"/>
        <w:rPr>
          <w:color w:val="000000" w:themeColor="text1"/>
        </w:rPr>
      </w:pPr>
      <w:r w:rsidRPr="007C567A">
        <w:rPr>
          <w:b/>
          <w:color w:val="000000" w:themeColor="text1"/>
        </w:rPr>
        <w:t>В состав педагогического совета входят:</w:t>
      </w:r>
      <w:r w:rsidRPr="00EB431A">
        <w:rPr>
          <w:b/>
          <w:color w:val="000000" w:themeColor="text1"/>
        </w:rPr>
        <w:t xml:space="preserve"> </w:t>
      </w:r>
      <w:r w:rsidRPr="00EB431A">
        <w:rPr>
          <w:color w:val="000000" w:themeColor="text1"/>
        </w:rPr>
        <w:t xml:space="preserve"> заведующий Учреждением и педагоги.</w:t>
      </w:r>
    </w:p>
    <w:p w:rsidR="00D90D94" w:rsidRPr="00EB431A" w:rsidRDefault="00D90D94" w:rsidP="00C56737">
      <w:pPr>
        <w:pStyle w:val="a5"/>
        <w:ind w:firstLine="708"/>
        <w:rPr>
          <w:color w:val="000000" w:themeColor="text1"/>
        </w:rPr>
      </w:pPr>
      <w:r w:rsidRPr="00EB431A">
        <w:rPr>
          <w:color w:val="000000" w:themeColor="text1"/>
        </w:rPr>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D90D94" w:rsidRPr="00EB431A" w:rsidRDefault="00D90D94" w:rsidP="00C56737">
      <w:pPr>
        <w:pStyle w:val="a5"/>
        <w:ind w:firstLine="708"/>
        <w:rPr>
          <w:color w:val="000000" w:themeColor="text1"/>
        </w:rPr>
      </w:pPr>
      <w:r w:rsidRPr="00EB431A">
        <w:rPr>
          <w:color w:val="000000" w:themeColor="text1"/>
        </w:rPr>
        <w:t>Решение, принятое в пределах компетенции педагогического совета  и не противоречащее законодательству, является обязательным.</w:t>
      </w:r>
    </w:p>
    <w:p w:rsidR="00D90D94" w:rsidRPr="00EB431A" w:rsidRDefault="00D90D94" w:rsidP="00C56737">
      <w:pPr>
        <w:pStyle w:val="a5"/>
        <w:ind w:firstLine="708"/>
        <w:rPr>
          <w:color w:val="000000" w:themeColor="text1"/>
        </w:rPr>
      </w:pPr>
      <w:r w:rsidRPr="00EB431A">
        <w:rPr>
          <w:color w:val="000000" w:themeColor="text1"/>
        </w:rPr>
        <w:t>Педагогический совет  избирает председателя сроком на  1 год.</w:t>
      </w:r>
    </w:p>
    <w:p w:rsidR="00D90D94" w:rsidRPr="00EB431A" w:rsidRDefault="00D90D94" w:rsidP="00C56737">
      <w:pPr>
        <w:pStyle w:val="a5"/>
        <w:ind w:firstLine="708"/>
        <w:rPr>
          <w:color w:val="000000" w:themeColor="text1"/>
        </w:rPr>
      </w:pPr>
      <w:r w:rsidRPr="00EB431A">
        <w:rPr>
          <w:color w:val="000000" w:themeColor="text1"/>
        </w:rPr>
        <w:t>Председатель  педагогического  совета:</w:t>
      </w:r>
    </w:p>
    <w:p w:rsidR="00D90D94" w:rsidRPr="00EB431A" w:rsidRDefault="00D90D94" w:rsidP="00C56737">
      <w:pPr>
        <w:pStyle w:val="a5"/>
        <w:ind w:firstLine="708"/>
        <w:rPr>
          <w:color w:val="000000" w:themeColor="text1"/>
        </w:rPr>
      </w:pPr>
      <w:r w:rsidRPr="00EB431A">
        <w:rPr>
          <w:color w:val="000000" w:themeColor="text1"/>
        </w:rPr>
        <w:t>-организует деятельность   педагогического совета;</w:t>
      </w:r>
    </w:p>
    <w:p w:rsidR="00D90D94" w:rsidRPr="00EB431A" w:rsidRDefault="00D90D94" w:rsidP="00C56737">
      <w:pPr>
        <w:pStyle w:val="a5"/>
        <w:ind w:firstLine="708"/>
        <w:rPr>
          <w:color w:val="000000" w:themeColor="text1"/>
        </w:rPr>
      </w:pPr>
      <w:r w:rsidRPr="00EB431A">
        <w:rPr>
          <w:color w:val="000000" w:themeColor="text1"/>
        </w:rPr>
        <w:t>-информирует членов   педагогического совета  о предстоящем заседании за 10 дней;</w:t>
      </w:r>
    </w:p>
    <w:p w:rsidR="00D90D94" w:rsidRPr="00EB431A" w:rsidRDefault="00D90D94" w:rsidP="00C56737">
      <w:pPr>
        <w:pStyle w:val="a5"/>
        <w:ind w:firstLine="708"/>
        <w:rPr>
          <w:color w:val="000000" w:themeColor="text1"/>
        </w:rPr>
      </w:pPr>
      <w:r w:rsidRPr="00EB431A">
        <w:rPr>
          <w:color w:val="000000" w:themeColor="text1"/>
        </w:rPr>
        <w:t>-регистрирует поступающие   заявления, обращения, иные материалы;</w:t>
      </w:r>
    </w:p>
    <w:p w:rsidR="00D90D94" w:rsidRPr="00EB431A" w:rsidRDefault="00D90D94" w:rsidP="00C56737">
      <w:pPr>
        <w:pStyle w:val="a5"/>
        <w:ind w:firstLine="708"/>
        <w:rPr>
          <w:color w:val="000000" w:themeColor="text1"/>
        </w:rPr>
      </w:pPr>
      <w:r w:rsidRPr="00EB431A">
        <w:rPr>
          <w:color w:val="000000" w:themeColor="text1"/>
        </w:rPr>
        <w:t>-определяет повестку заседания  педагогического совета;</w:t>
      </w:r>
    </w:p>
    <w:p w:rsidR="00D90D94" w:rsidRPr="00EB431A" w:rsidRDefault="00D90D94" w:rsidP="00C56737">
      <w:pPr>
        <w:pStyle w:val="a5"/>
        <w:ind w:firstLine="708"/>
        <w:rPr>
          <w:color w:val="000000" w:themeColor="text1"/>
        </w:rPr>
      </w:pPr>
      <w:r w:rsidRPr="00EB431A">
        <w:rPr>
          <w:color w:val="000000" w:themeColor="text1"/>
        </w:rPr>
        <w:t>-контролирует выполнение решений  педагогического совета;</w:t>
      </w:r>
    </w:p>
    <w:p w:rsidR="00D90D94" w:rsidRDefault="00D90D94" w:rsidP="00C56737">
      <w:pPr>
        <w:pStyle w:val="a5"/>
        <w:ind w:firstLine="708"/>
        <w:rPr>
          <w:color w:val="000000" w:themeColor="text1"/>
        </w:rPr>
      </w:pPr>
      <w:r w:rsidRPr="00EB431A">
        <w:rPr>
          <w:color w:val="000000" w:themeColor="text1"/>
        </w:rPr>
        <w:t>-отчитывается о деятельности педагогического совета   перед учредителем.</w:t>
      </w:r>
    </w:p>
    <w:p w:rsidR="00FF6219" w:rsidRPr="00EB431A" w:rsidRDefault="00FF6219" w:rsidP="00C56737">
      <w:pPr>
        <w:pStyle w:val="a5"/>
        <w:ind w:firstLine="708"/>
        <w:rPr>
          <w:color w:val="000000" w:themeColor="text1"/>
        </w:rPr>
      </w:pPr>
      <w:r>
        <w:rPr>
          <w:color w:val="000000" w:themeColor="text1"/>
        </w:rPr>
        <w:t>Срок полномочий – в течении учебного года.</w:t>
      </w:r>
    </w:p>
    <w:p w:rsidR="00D90D94" w:rsidRPr="00EB431A" w:rsidRDefault="00D90D94" w:rsidP="00C56737">
      <w:pPr>
        <w:tabs>
          <w:tab w:val="left" w:pos="720"/>
        </w:tabs>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r>
      <w:r w:rsidR="00FB21C4" w:rsidRPr="001671B5">
        <w:rPr>
          <w:rFonts w:ascii="Times New Roman" w:hAnsi="Times New Roman"/>
          <w:b/>
          <w:color w:val="000000" w:themeColor="text1"/>
          <w:sz w:val="24"/>
          <w:szCs w:val="24"/>
        </w:rPr>
        <w:t>5.</w:t>
      </w:r>
      <w:r w:rsidRPr="001671B5">
        <w:rPr>
          <w:rFonts w:ascii="Times New Roman" w:hAnsi="Times New Roman"/>
          <w:b/>
          <w:color w:val="000000" w:themeColor="text1"/>
          <w:sz w:val="24"/>
          <w:szCs w:val="24"/>
        </w:rPr>
        <w:t>8. Родительский комитет</w:t>
      </w:r>
      <w:r w:rsidRPr="00EB431A">
        <w:rPr>
          <w:rFonts w:ascii="Times New Roman" w:hAnsi="Times New Roman"/>
          <w:color w:val="000000" w:themeColor="text1"/>
          <w:sz w:val="24"/>
          <w:szCs w:val="24"/>
        </w:rPr>
        <w:t xml:space="preserve"> - коллегиальный орган управления Учреждением, действующий в целях развития и совершенствования образовательного и воспитательного процесса, взаимодействия родительской общественности и Учреждения.</w:t>
      </w:r>
    </w:p>
    <w:p w:rsidR="00D90D94" w:rsidRPr="00EB431A" w:rsidRDefault="00D90D94" w:rsidP="00C56737">
      <w:pPr>
        <w:tabs>
          <w:tab w:val="left" w:pos="720"/>
        </w:tabs>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t>В состав родительского комитета входят не менее 2-х представителей родительской общественности от каждой группы детей  Учреждения. Члены Родительского комитета   р</w:t>
      </w:r>
      <w:r w:rsidR="008D0984" w:rsidRPr="00EB431A">
        <w:rPr>
          <w:rFonts w:ascii="Times New Roman" w:hAnsi="Times New Roman"/>
          <w:color w:val="000000" w:themeColor="text1"/>
          <w:sz w:val="24"/>
          <w:szCs w:val="24"/>
        </w:rPr>
        <w:t>аботают на общественных началах и избираются на один год.</w:t>
      </w:r>
      <w:r w:rsidRPr="00EB431A">
        <w:rPr>
          <w:rFonts w:ascii="Times New Roman" w:hAnsi="Times New Roman"/>
          <w:color w:val="000000" w:themeColor="text1"/>
          <w:sz w:val="24"/>
          <w:szCs w:val="24"/>
        </w:rPr>
        <w:t xml:space="preserve"> Возглавляет родительский комитет председатель, избираемый из числа его членов путем открытого голосовани</w:t>
      </w:r>
      <w:r w:rsidR="008D0984" w:rsidRPr="00EB431A">
        <w:rPr>
          <w:rFonts w:ascii="Times New Roman" w:hAnsi="Times New Roman"/>
          <w:color w:val="000000" w:themeColor="text1"/>
          <w:sz w:val="24"/>
          <w:szCs w:val="24"/>
        </w:rPr>
        <w:t>я простым большинством голосов.</w:t>
      </w:r>
    </w:p>
    <w:p w:rsidR="00D90D94" w:rsidRPr="001671B5" w:rsidRDefault="00D90D94" w:rsidP="00C56737">
      <w:pPr>
        <w:tabs>
          <w:tab w:val="left" w:pos="720"/>
        </w:tabs>
        <w:spacing w:after="0" w:line="240" w:lineRule="auto"/>
        <w:jc w:val="both"/>
        <w:rPr>
          <w:rFonts w:ascii="Times New Roman" w:hAnsi="Times New Roman"/>
          <w:b/>
          <w:color w:val="000000" w:themeColor="text1"/>
          <w:sz w:val="24"/>
          <w:szCs w:val="24"/>
        </w:rPr>
      </w:pPr>
      <w:r w:rsidRPr="00EB431A">
        <w:rPr>
          <w:rFonts w:ascii="Times New Roman" w:hAnsi="Times New Roman"/>
          <w:color w:val="000000" w:themeColor="text1"/>
          <w:sz w:val="24"/>
          <w:szCs w:val="24"/>
        </w:rPr>
        <w:tab/>
      </w:r>
      <w:r w:rsidRPr="001671B5">
        <w:rPr>
          <w:rFonts w:ascii="Times New Roman" w:hAnsi="Times New Roman"/>
          <w:b/>
          <w:color w:val="000000" w:themeColor="text1"/>
          <w:sz w:val="24"/>
          <w:szCs w:val="24"/>
        </w:rPr>
        <w:t>Компетенция родительского комитета:</w:t>
      </w:r>
    </w:p>
    <w:p w:rsidR="00D90D94" w:rsidRPr="00EB431A" w:rsidRDefault="00D90D94" w:rsidP="00C56737">
      <w:pPr>
        <w:tabs>
          <w:tab w:val="left" w:pos="720"/>
        </w:tabs>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t>- защита прав и законных интересов детей и родителей (законных представителей);</w:t>
      </w:r>
    </w:p>
    <w:p w:rsidR="00D90D94" w:rsidRPr="00EB431A" w:rsidRDefault="00D90D94" w:rsidP="00C56737">
      <w:pPr>
        <w:tabs>
          <w:tab w:val="left" w:pos="720"/>
        </w:tabs>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t>- участие в организации и проведении мероприятий, не предусмотренных учебным планом.</w:t>
      </w:r>
    </w:p>
    <w:p w:rsidR="00D90D94" w:rsidRPr="00EB431A" w:rsidRDefault="00D90D94" w:rsidP="00C56737">
      <w:pPr>
        <w:tabs>
          <w:tab w:val="left" w:pos="720"/>
        </w:tabs>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t>Заседания родительского комитета проводятся ежеквартально. Обязанности по организации и проведению заседаний родительского комитета возлагаются на его председателя.</w:t>
      </w:r>
    </w:p>
    <w:p w:rsidR="00D90D94" w:rsidRDefault="00D90D94" w:rsidP="008D0984">
      <w:pPr>
        <w:tabs>
          <w:tab w:val="left" w:pos="720"/>
        </w:tabs>
        <w:spacing w:after="0" w:line="240" w:lineRule="auto"/>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ab/>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1671B5" w:rsidRDefault="001671B5" w:rsidP="008D0984">
      <w:pPr>
        <w:tabs>
          <w:tab w:val="left" w:pos="720"/>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Родительский комитет осуществляет свои полномочия в течении учебного года.</w:t>
      </w:r>
    </w:p>
    <w:p w:rsidR="00FF6219" w:rsidRDefault="00FF6219" w:rsidP="008D0984">
      <w:pPr>
        <w:tabs>
          <w:tab w:val="left" w:pos="720"/>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Срок полномочий – бессрочный.</w:t>
      </w:r>
    </w:p>
    <w:p w:rsidR="00FF6219" w:rsidRPr="00EB431A" w:rsidRDefault="00FF6219" w:rsidP="008D0984">
      <w:pPr>
        <w:tabs>
          <w:tab w:val="left" w:pos="720"/>
        </w:tabs>
        <w:spacing w:after="0" w:line="240" w:lineRule="auto"/>
        <w:jc w:val="both"/>
        <w:rPr>
          <w:rFonts w:ascii="Times New Roman" w:hAnsi="Times New Roman"/>
          <w:color w:val="000000" w:themeColor="text1"/>
          <w:sz w:val="24"/>
          <w:szCs w:val="24"/>
        </w:rPr>
      </w:pPr>
    </w:p>
    <w:p w:rsidR="00D90D94" w:rsidRPr="001671B5" w:rsidRDefault="00FB21C4" w:rsidP="00C56737">
      <w:pPr>
        <w:pStyle w:val="a5"/>
        <w:ind w:firstLine="708"/>
        <w:rPr>
          <w:b/>
          <w:bCs/>
          <w:color w:val="000000" w:themeColor="text1"/>
        </w:rPr>
      </w:pPr>
      <w:r w:rsidRPr="001671B5">
        <w:rPr>
          <w:b/>
          <w:bCs/>
          <w:color w:val="000000" w:themeColor="text1"/>
        </w:rPr>
        <w:t>5.</w:t>
      </w:r>
      <w:r w:rsidR="00D90D94" w:rsidRPr="001671B5">
        <w:rPr>
          <w:b/>
          <w:bCs/>
          <w:color w:val="000000" w:themeColor="text1"/>
        </w:rPr>
        <w:t>9. Компетенция Учредителя Учреждения:</w:t>
      </w:r>
    </w:p>
    <w:p w:rsidR="00D90D94" w:rsidRPr="00EB431A" w:rsidRDefault="00D90D94" w:rsidP="00C56737">
      <w:pPr>
        <w:pStyle w:val="a5"/>
        <w:ind w:firstLine="708"/>
        <w:rPr>
          <w:bCs/>
          <w:color w:val="000000" w:themeColor="text1"/>
        </w:rPr>
      </w:pPr>
      <w:r w:rsidRPr="00EB431A">
        <w:rPr>
          <w:bCs/>
          <w:color w:val="000000" w:themeColor="text1"/>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D90D94" w:rsidRPr="00EB431A" w:rsidRDefault="00D90D94" w:rsidP="00C56737">
      <w:pPr>
        <w:pStyle w:val="a5"/>
        <w:ind w:firstLine="708"/>
        <w:rPr>
          <w:bCs/>
          <w:color w:val="000000" w:themeColor="text1"/>
        </w:rPr>
      </w:pPr>
      <w:r w:rsidRPr="00EB431A">
        <w:rPr>
          <w:bCs/>
          <w:color w:val="000000" w:themeColor="text1"/>
        </w:rPr>
        <w:t>- создание условий для осуществления присмотра и ухода за детьми, для содержания детей в Учреждении</w:t>
      </w:r>
    </w:p>
    <w:p w:rsidR="00D90D94" w:rsidRPr="00EB431A" w:rsidRDefault="00D90D94" w:rsidP="00C56737">
      <w:pPr>
        <w:pStyle w:val="a5"/>
        <w:ind w:firstLine="708"/>
        <w:rPr>
          <w:bCs/>
          <w:color w:val="000000" w:themeColor="text1"/>
        </w:rPr>
      </w:pPr>
      <w:r w:rsidRPr="00EB431A">
        <w:rPr>
          <w:bCs/>
          <w:color w:val="000000" w:themeColor="text1"/>
        </w:rPr>
        <w:t>-создание, реорганизация, ликвидация   Учреждения в соответствии с законодательством Российской Федерации;</w:t>
      </w:r>
    </w:p>
    <w:p w:rsidR="00D90D94" w:rsidRPr="00EB431A" w:rsidRDefault="00D90D94" w:rsidP="00C56737">
      <w:pPr>
        <w:pStyle w:val="a5"/>
        <w:ind w:firstLine="708"/>
        <w:rPr>
          <w:bCs/>
          <w:color w:val="000000" w:themeColor="text1"/>
        </w:rPr>
      </w:pPr>
      <w:r w:rsidRPr="00EB431A">
        <w:rPr>
          <w:bCs/>
          <w:color w:val="000000" w:themeColor="text1"/>
        </w:rPr>
        <w:t>-обеспечение содержания зданий и сооружений Учреждения, обустройство прилегающих к ним территорий;</w:t>
      </w:r>
    </w:p>
    <w:p w:rsidR="00D90D94" w:rsidRPr="00EB431A" w:rsidRDefault="00D90D94" w:rsidP="00C56737">
      <w:pPr>
        <w:pStyle w:val="a5"/>
        <w:ind w:firstLine="708"/>
        <w:rPr>
          <w:bCs/>
          <w:color w:val="000000" w:themeColor="text1"/>
        </w:rPr>
      </w:pPr>
      <w:r w:rsidRPr="00EB431A">
        <w:rPr>
          <w:bCs/>
          <w:color w:val="000000" w:themeColor="text1"/>
        </w:rPr>
        <w:t xml:space="preserve">- учет детей, подлежащих обучению по образовательной программе дошкольного образования, закрепление  Учреждения за конкретной территорией городского округа; </w:t>
      </w:r>
    </w:p>
    <w:p w:rsidR="00D90D94" w:rsidRPr="00EB431A" w:rsidRDefault="00D90D94" w:rsidP="00C56737">
      <w:pPr>
        <w:pStyle w:val="a5"/>
        <w:ind w:firstLine="708"/>
        <w:rPr>
          <w:bCs/>
          <w:color w:val="000000" w:themeColor="text1"/>
        </w:rPr>
      </w:pPr>
      <w:r w:rsidRPr="00EB431A">
        <w:rPr>
          <w:bCs/>
          <w:color w:val="000000" w:themeColor="text1"/>
        </w:rPr>
        <w:t>- закрепление за    Учреждением  муниципального имущества  на праве оперативного управления;</w:t>
      </w:r>
    </w:p>
    <w:p w:rsidR="00D90D94" w:rsidRPr="00EB431A" w:rsidRDefault="00D90D94" w:rsidP="00C56737">
      <w:pPr>
        <w:pStyle w:val="a5"/>
        <w:ind w:firstLine="708"/>
        <w:rPr>
          <w:bCs/>
          <w:color w:val="000000" w:themeColor="text1"/>
        </w:rPr>
      </w:pPr>
      <w:r w:rsidRPr="00EB431A">
        <w:rPr>
          <w:bCs/>
          <w:color w:val="000000" w:themeColor="text1"/>
        </w:rPr>
        <w:t>- утверждение  Устава   Учреждения, изменений и дополнений в Устав Учреждения;</w:t>
      </w:r>
    </w:p>
    <w:p w:rsidR="00D90D94" w:rsidRPr="00EB431A" w:rsidRDefault="00D90D94" w:rsidP="00C56737">
      <w:pPr>
        <w:pStyle w:val="a5"/>
        <w:ind w:firstLine="708"/>
        <w:rPr>
          <w:bCs/>
          <w:color w:val="000000" w:themeColor="text1"/>
        </w:rPr>
      </w:pPr>
      <w:r w:rsidRPr="00EB431A">
        <w:rPr>
          <w:bCs/>
          <w:color w:val="000000" w:themeColor="text1"/>
        </w:rPr>
        <w:t>- совершение действий, связанных с изъятием имущества  из оперативного управления   Учреждения в случаях, установленных федеральным законодательством;</w:t>
      </w:r>
    </w:p>
    <w:p w:rsidR="00D90D94" w:rsidRPr="00EB431A" w:rsidRDefault="00D90D94" w:rsidP="00C56737">
      <w:pPr>
        <w:pStyle w:val="a5"/>
        <w:ind w:firstLine="708"/>
        <w:rPr>
          <w:bCs/>
          <w:color w:val="000000" w:themeColor="text1"/>
        </w:rPr>
      </w:pPr>
      <w:r w:rsidRPr="00EB431A">
        <w:rPr>
          <w:bCs/>
          <w:color w:val="000000" w:themeColor="text1"/>
        </w:rPr>
        <w:t>- рассмотрение и согласование (одобрение) предложений руководителя Учреждения о совершении сделок с имуществом   Учреждения;</w:t>
      </w:r>
    </w:p>
    <w:p w:rsidR="00D90D94" w:rsidRPr="00EB431A" w:rsidRDefault="00D90D94" w:rsidP="00C56737">
      <w:pPr>
        <w:pStyle w:val="a5"/>
        <w:ind w:firstLine="708"/>
        <w:rPr>
          <w:bCs/>
          <w:color w:val="000000" w:themeColor="text1"/>
        </w:rPr>
      </w:pPr>
      <w:r w:rsidRPr="00EB431A">
        <w:rPr>
          <w:bCs/>
          <w:color w:val="000000" w:themeColor="text1"/>
        </w:rPr>
        <w:t>- обеспечение  приема в муниципальную собственность имущества  Учреждения, оставшегося после удовлетворения требований кредиторов при ликвидации   Учреждения, а также передаваемого ликвидационной комиссией  Учреждения имущества, на которое в соответствии с федеральными законами не может быть обращено взыскание по обязательствам  Учреждения;</w:t>
      </w:r>
    </w:p>
    <w:p w:rsidR="00D90D94" w:rsidRPr="00EB431A" w:rsidRDefault="00D90D94" w:rsidP="00C56737">
      <w:pPr>
        <w:pStyle w:val="a5"/>
        <w:ind w:firstLine="708"/>
        <w:rPr>
          <w:bCs/>
          <w:color w:val="000000" w:themeColor="text1"/>
        </w:rPr>
      </w:pPr>
      <w:r w:rsidRPr="00EB431A">
        <w:rPr>
          <w:bCs/>
          <w:color w:val="000000" w:themeColor="text1"/>
        </w:rPr>
        <w:t>-утверждение передаточных актов, разделительных балансов при реорганизации   Учреждения, ликвидационные балансы (промежуточный и окончательный) при его ликвидации;</w:t>
      </w:r>
    </w:p>
    <w:p w:rsidR="00D90D94" w:rsidRPr="00EB431A" w:rsidRDefault="00D90D94" w:rsidP="00C56737">
      <w:pPr>
        <w:pStyle w:val="a5"/>
        <w:ind w:firstLine="708"/>
        <w:rPr>
          <w:bCs/>
          <w:color w:val="000000" w:themeColor="text1"/>
        </w:rPr>
      </w:pPr>
      <w:r w:rsidRPr="00EB431A">
        <w:rPr>
          <w:bCs/>
          <w:color w:val="000000" w:themeColor="text1"/>
        </w:rPr>
        <w:t>-получение ежегодного отчета Учреждения о поступлении и расходовании финансовых и материальных средств;</w:t>
      </w:r>
    </w:p>
    <w:p w:rsidR="00D90D94" w:rsidRPr="00EB431A" w:rsidRDefault="001671B5" w:rsidP="00C56737">
      <w:pPr>
        <w:pStyle w:val="a5"/>
        <w:ind w:firstLine="708"/>
        <w:rPr>
          <w:bCs/>
          <w:color w:val="000000" w:themeColor="text1"/>
        </w:rPr>
      </w:pPr>
      <w:r>
        <w:rPr>
          <w:bCs/>
          <w:color w:val="000000" w:themeColor="text1"/>
        </w:rPr>
        <w:t>-осуществление контроля над</w:t>
      </w:r>
      <w:r w:rsidR="00D90D94" w:rsidRPr="00EB431A">
        <w:rPr>
          <w:bCs/>
          <w:color w:val="000000" w:themeColor="text1"/>
        </w:rPr>
        <w:t xml:space="preserve"> деятельностью  Учреждения в порядке, установленном  правовыми актами Тугулымского городского округа;</w:t>
      </w:r>
    </w:p>
    <w:p w:rsidR="00D90D94" w:rsidRPr="00EB431A" w:rsidRDefault="00D90D94" w:rsidP="00C56737">
      <w:pPr>
        <w:pStyle w:val="a5"/>
        <w:ind w:firstLine="708"/>
        <w:rPr>
          <w:bCs/>
          <w:color w:val="000000" w:themeColor="text1"/>
        </w:rPr>
      </w:pPr>
      <w:r w:rsidRPr="00EB431A">
        <w:rPr>
          <w:bCs/>
          <w:color w:val="000000" w:themeColor="text1"/>
        </w:rPr>
        <w:t>- принятие решений по иным вопросам, предусмотренным законодательством и относящимся к полномочиям Учредителя.</w:t>
      </w:r>
    </w:p>
    <w:p w:rsidR="00D90D94" w:rsidRPr="00E46447" w:rsidRDefault="00D90D94" w:rsidP="00E46447">
      <w:pPr>
        <w:pStyle w:val="a5"/>
        <w:ind w:firstLine="540"/>
        <w:rPr>
          <w:b/>
          <w:color w:val="000000" w:themeColor="text1"/>
        </w:rPr>
      </w:pPr>
      <w:r w:rsidRPr="00EB431A">
        <w:rPr>
          <w:bCs/>
          <w:color w:val="000000" w:themeColor="text1"/>
        </w:rPr>
        <w:t>-осуществление иных полномочий, установленным федеральным законодательством.</w:t>
      </w:r>
    </w:p>
    <w:p w:rsidR="00D90D94" w:rsidRPr="00EB431A" w:rsidRDefault="00D90D94" w:rsidP="00E46447">
      <w:pPr>
        <w:autoSpaceDE w:val="0"/>
        <w:autoSpaceDN w:val="0"/>
        <w:adjustRightInd w:val="0"/>
        <w:spacing w:after="0" w:line="240" w:lineRule="auto"/>
        <w:jc w:val="both"/>
        <w:outlineLvl w:val="0"/>
        <w:rPr>
          <w:rFonts w:ascii="Times New Roman" w:hAnsi="Times New Roman"/>
          <w:b/>
          <w:bCs/>
          <w:color w:val="000000" w:themeColor="text1"/>
          <w:sz w:val="24"/>
          <w:szCs w:val="24"/>
        </w:rPr>
      </w:pPr>
      <w:r w:rsidRPr="00EB431A">
        <w:rPr>
          <w:rFonts w:ascii="Times New Roman" w:hAnsi="Times New Roman"/>
          <w:color w:val="000000" w:themeColor="text1"/>
          <w:sz w:val="24"/>
          <w:szCs w:val="24"/>
        </w:rPr>
        <w:t xml:space="preserve">                </w:t>
      </w:r>
      <w:r w:rsidRPr="00EB431A">
        <w:rPr>
          <w:rFonts w:ascii="Times New Roman" w:hAnsi="Times New Roman"/>
          <w:b/>
          <w:color w:val="000000" w:themeColor="text1"/>
          <w:sz w:val="24"/>
          <w:szCs w:val="24"/>
          <w:lang w:val="en-US"/>
        </w:rPr>
        <w:t>VI</w:t>
      </w:r>
      <w:r w:rsidRPr="00EB431A">
        <w:rPr>
          <w:rFonts w:ascii="Times New Roman" w:hAnsi="Times New Roman"/>
          <w:b/>
          <w:color w:val="000000" w:themeColor="text1"/>
          <w:sz w:val="24"/>
          <w:szCs w:val="24"/>
        </w:rPr>
        <w:t>.</w:t>
      </w:r>
      <w:r w:rsidRPr="00EB431A">
        <w:rPr>
          <w:rFonts w:ascii="Times New Roman" w:hAnsi="Times New Roman"/>
          <w:b/>
          <w:bCs/>
          <w:color w:val="000000" w:themeColor="text1"/>
          <w:sz w:val="24"/>
          <w:szCs w:val="24"/>
        </w:rPr>
        <w:t>Компетенция, права, обязанности и ответственность Учреждения</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6.</w:t>
      </w:r>
      <w:r w:rsidR="00D90D94" w:rsidRPr="00EB431A">
        <w:rPr>
          <w:rFonts w:ascii="Times New Roman" w:hAnsi="Times New Roman"/>
          <w:color w:val="000000" w:themeColor="text1"/>
          <w:sz w:val="24"/>
          <w:szCs w:val="24"/>
        </w:rPr>
        <w:t>1.</w:t>
      </w:r>
      <w:r w:rsidR="00D90D94" w:rsidRPr="00EB431A">
        <w:rPr>
          <w:rFonts w:ascii="Times New Roman" w:hAnsi="Times New Roman"/>
          <w:b/>
          <w:color w:val="000000" w:themeColor="text1"/>
          <w:sz w:val="24"/>
          <w:szCs w:val="24"/>
        </w:rPr>
        <w:t xml:space="preserve"> </w:t>
      </w:r>
      <w:r w:rsidR="00D90D94" w:rsidRPr="00EB431A">
        <w:rPr>
          <w:rFonts w:ascii="Times New Roman" w:hAnsi="Times New Roman"/>
          <w:color w:val="000000" w:themeColor="text1"/>
          <w:sz w:val="24"/>
          <w:szCs w:val="24"/>
        </w:rPr>
        <w:t>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6.</w:t>
      </w:r>
      <w:r w:rsidR="00D90D94" w:rsidRPr="00EB431A">
        <w:rPr>
          <w:rFonts w:ascii="Times New Roman" w:hAnsi="Times New Roman"/>
          <w:color w:val="000000" w:themeColor="text1"/>
          <w:sz w:val="24"/>
          <w:szCs w:val="24"/>
        </w:rPr>
        <w:t>2. 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6.</w:t>
      </w:r>
      <w:r w:rsidR="00D90D94" w:rsidRPr="00EB431A">
        <w:rPr>
          <w:rFonts w:ascii="Times New Roman" w:hAnsi="Times New Roman"/>
          <w:color w:val="000000" w:themeColor="text1"/>
          <w:sz w:val="24"/>
          <w:szCs w:val="24"/>
        </w:rPr>
        <w:t>3. К компетенции Учреждения  относится: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разработка и принятие правил внутреннего трудового распорядка, иных локальных нормативных актов;</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4" w:history="1">
        <w:r w:rsidRPr="00EB431A">
          <w:rPr>
            <w:rFonts w:ascii="Times New Roman" w:hAnsi="Times New Roman"/>
            <w:color w:val="000000" w:themeColor="text1"/>
            <w:sz w:val="24"/>
            <w:szCs w:val="24"/>
          </w:rPr>
          <w:t>стандартами</w:t>
        </w:r>
      </w:hyperlink>
      <w:r w:rsidRPr="00EB431A">
        <w:rPr>
          <w:rFonts w:ascii="Times New Roman" w:hAnsi="Times New Roman"/>
          <w:color w:val="000000" w:themeColor="text1"/>
          <w:sz w:val="24"/>
          <w:szCs w:val="24"/>
        </w:rPr>
        <w:t>, федеральными государственными требованиями, образовательными стандартами;</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lastRenderedPageBreak/>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установление штатного расписания, если иное не установлено нормативными правовыми актами Российской Федерации;</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разработка и утверждение образовательных программ Учреждения;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разработка и утверждение по согласованию с учредителем программы развития Учреждения, если иное не установлено настоящим Федеральным законом;</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прием воспитанников в Учреждение;</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использование и совершенствование методов обучения и воспитания, образовательных технологий, электронного обучения;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проведение само</w:t>
      </w:r>
      <w:r w:rsidR="00136512">
        <w:rPr>
          <w:rFonts w:ascii="Times New Roman" w:hAnsi="Times New Roman"/>
          <w:color w:val="000000" w:themeColor="text1"/>
          <w:sz w:val="24"/>
          <w:szCs w:val="24"/>
        </w:rPr>
        <w:t xml:space="preserve"> </w:t>
      </w:r>
      <w:r w:rsidRPr="00EB431A">
        <w:rPr>
          <w:rFonts w:ascii="Times New Roman" w:hAnsi="Times New Roman"/>
          <w:color w:val="000000" w:themeColor="text1"/>
          <w:sz w:val="24"/>
          <w:szCs w:val="24"/>
        </w:rPr>
        <w:t>обследования, обеспечение функционирования внутренней системы оценки качества образования;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создание необходимых условий для охраны и укрепления здоровья, организации питания воспитанников и работников Учреждения;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создание условий для занятия воспитанниками физической культурой и спортом;</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организация научно-методической работы, в том числе организация и проведение научных и методических конференций, семинаров;</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обеспечение создания и ведения официального сайта Учреждения в сети "Интернет";</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иные вопросы в соответствии с законодательством Российской Федерации.</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6.</w:t>
      </w:r>
      <w:r w:rsidR="00D90D94" w:rsidRPr="00EB431A">
        <w:rPr>
          <w:rFonts w:ascii="Times New Roman" w:hAnsi="Times New Roman"/>
          <w:color w:val="000000" w:themeColor="text1"/>
          <w:sz w:val="24"/>
          <w:szCs w:val="24"/>
        </w:rPr>
        <w:t>4. Учреждение обязано осуществлять свою деятельность в соответствии с законодательством об образовании, в том числе:</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D90D94" w:rsidRPr="00EB431A" w:rsidRDefault="00D90D9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соблюдать права и свободы детей, родителей (законных представителей) детей, работников Учреждения.</w:t>
      </w:r>
    </w:p>
    <w:p w:rsidR="00D90D94" w:rsidRPr="00E46447" w:rsidRDefault="00FB21C4" w:rsidP="00E4644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6.</w:t>
      </w:r>
      <w:r w:rsidR="00D90D94" w:rsidRPr="00EB431A">
        <w:rPr>
          <w:rFonts w:ascii="Times New Roman" w:hAnsi="Times New Roman"/>
          <w:color w:val="000000" w:themeColor="text1"/>
          <w:sz w:val="24"/>
          <w:szCs w:val="24"/>
        </w:rPr>
        <w:t xml:space="preserve">5. 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 отнесенных к компетенции Учреждения, за реализацию не в полном объеме образовательных программ в соответствии с учебным планом, а также за жизнь и здоровье воспитанников, работников Учреждения. За нарушение или незаконное ограничение права на образование и предусмотренных законодательством об образовании прав и свобод детей, родителей </w:t>
      </w:r>
      <w:hyperlink r:id="rId25" w:history="1">
        <w:r w:rsidR="00D90D94" w:rsidRPr="00EB431A">
          <w:rPr>
            <w:rFonts w:ascii="Times New Roman" w:hAnsi="Times New Roman"/>
            <w:color w:val="000000" w:themeColor="text1"/>
            <w:sz w:val="24"/>
            <w:szCs w:val="24"/>
          </w:rPr>
          <w:t>(законных представителей)</w:t>
        </w:r>
      </w:hyperlink>
      <w:r w:rsidR="00D90D94" w:rsidRPr="00EB431A">
        <w:rPr>
          <w:rFonts w:ascii="Times New Roman" w:hAnsi="Times New Roman"/>
          <w:color w:val="000000" w:themeColor="text1"/>
          <w:sz w:val="24"/>
          <w:szCs w:val="24"/>
        </w:rPr>
        <w:t xml:space="preserve"> детей,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D90D94" w:rsidRPr="00EB431A" w:rsidRDefault="00D90D94" w:rsidP="00C56737">
      <w:pPr>
        <w:pStyle w:val="a5"/>
        <w:ind w:left="708"/>
        <w:rPr>
          <w:b/>
          <w:bCs/>
          <w:color w:val="000000" w:themeColor="text1"/>
        </w:rPr>
      </w:pPr>
      <w:r w:rsidRPr="00EB431A">
        <w:rPr>
          <w:b/>
          <w:bCs/>
          <w:color w:val="000000" w:themeColor="text1"/>
        </w:rPr>
        <w:t xml:space="preserve">       </w:t>
      </w:r>
      <w:r w:rsidRPr="00EB431A">
        <w:rPr>
          <w:b/>
          <w:bCs/>
          <w:color w:val="000000" w:themeColor="text1"/>
          <w:lang w:val="en-US"/>
        </w:rPr>
        <w:t>VII</w:t>
      </w:r>
      <w:r w:rsidRPr="00EB431A">
        <w:rPr>
          <w:b/>
          <w:bCs/>
          <w:color w:val="000000" w:themeColor="text1"/>
        </w:rPr>
        <w:t>. Финансовая и хозяйственная деятельность   учреждения</w:t>
      </w:r>
    </w:p>
    <w:p w:rsidR="00D90D94" w:rsidRPr="00EB431A" w:rsidRDefault="00FB21C4" w:rsidP="00C56737">
      <w:pPr>
        <w:pStyle w:val="a5"/>
        <w:ind w:firstLine="708"/>
        <w:rPr>
          <w:bCs/>
          <w:color w:val="000000" w:themeColor="text1"/>
        </w:rPr>
      </w:pPr>
      <w:r w:rsidRPr="00EB431A">
        <w:rPr>
          <w:bCs/>
          <w:color w:val="000000" w:themeColor="text1"/>
        </w:rPr>
        <w:t>7.</w:t>
      </w:r>
      <w:r w:rsidR="00D90D94" w:rsidRPr="00EB431A">
        <w:rPr>
          <w:bCs/>
          <w:color w:val="000000" w:themeColor="text1"/>
        </w:rPr>
        <w:t xml:space="preserve">1. Финансовое обеспечение деятельности  Учреждения осуществляется за счет средств бюджета </w:t>
      </w:r>
      <w:bookmarkStart w:id="5" w:name="_Hlk184812679"/>
      <w:r w:rsidR="00D90D94" w:rsidRPr="00EB431A">
        <w:rPr>
          <w:bCs/>
          <w:color w:val="000000" w:themeColor="text1"/>
        </w:rPr>
        <w:t xml:space="preserve">Тугулымского </w:t>
      </w:r>
      <w:r w:rsidR="00FF6219">
        <w:rPr>
          <w:bCs/>
          <w:color w:val="000000" w:themeColor="text1"/>
        </w:rPr>
        <w:t>муниципального</w:t>
      </w:r>
      <w:r w:rsidR="00D90D94" w:rsidRPr="00EB431A">
        <w:rPr>
          <w:bCs/>
          <w:color w:val="000000" w:themeColor="text1"/>
        </w:rPr>
        <w:t xml:space="preserve"> округа</w:t>
      </w:r>
      <w:r w:rsidR="00FF6219">
        <w:rPr>
          <w:bCs/>
          <w:color w:val="000000" w:themeColor="text1"/>
        </w:rPr>
        <w:t xml:space="preserve"> Свердловской области</w:t>
      </w:r>
      <w:r w:rsidR="00D90D94" w:rsidRPr="00EB431A">
        <w:rPr>
          <w:bCs/>
          <w:color w:val="000000" w:themeColor="text1"/>
        </w:rPr>
        <w:t>.</w:t>
      </w:r>
      <w:bookmarkEnd w:id="5"/>
    </w:p>
    <w:p w:rsidR="00D90D94" w:rsidRPr="00EB431A" w:rsidRDefault="00FB21C4" w:rsidP="00C56737">
      <w:pPr>
        <w:pStyle w:val="a5"/>
        <w:ind w:firstLine="708"/>
        <w:rPr>
          <w:bCs/>
          <w:color w:val="000000" w:themeColor="text1"/>
        </w:rPr>
      </w:pPr>
      <w:r w:rsidRPr="00EB431A">
        <w:rPr>
          <w:bCs/>
          <w:color w:val="000000" w:themeColor="text1"/>
        </w:rPr>
        <w:t>7.</w:t>
      </w:r>
      <w:r w:rsidR="00D90D94" w:rsidRPr="00EB431A">
        <w:rPr>
          <w:bCs/>
          <w:color w:val="000000" w:themeColor="text1"/>
        </w:rPr>
        <w:t>2. Финансово-хозяйственная деятельность   учреждения направлена на реализацию уставных целей.</w:t>
      </w:r>
    </w:p>
    <w:p w:rsidR="00D90D94" w:rsidRPr="00EB431A" w:rsidRDefault="00FB21C4" w:rsidP="00C56737">
      <w:pPr>
        <w:pStyle w:val="a5"/>
        <w:ind w:firstLine="708"/>
        <w:rPr>
          <w:bCs/>
          <w:color w:val="000000" w:themeColor="text1"/>
        </w:rPr>
      </w:pPr>
      <w:r w:rsidRPr="00EB431A">
        <w:rPr>
          <w:bCs/>
          <w:color w:val="000000" w:themeColor="text1"/>
        </w:rPr>
        <w:lastRenderedPageBreak/>
        <w:t>7.</w:t>
      </w:r>
      <w:r w:rsidR="00D90D94" w:rsidRPr="00EB431A">
        <w:rPr>
          <w:bCs/>
          <w:color w:val="000000" w:themeColor="text1"/>
        </w:rPr>
        <w:t xml:space="preserve">3. При осуществлении финансово-хозяйственной деятельности Учреждения открывается лицевой счет в порядке, установленном финансовым управлением администрации </w:t>
      </w:r>
      <w:r w:rsidR="00FF6219" w:rsidRPr="00EB431A">
        <w:rPr>
          <w:bCs/>
          <w:color w:val="000000" w:themeColor="text1"/>
        </w:rPr>
        <w:t xml:space="preserve">Тугулымского </w:t>
      </w:r>
      <w:r w:rsidR="00FF6219">
        <w:rPr>
          <w:bCs/>
          <w:color w:val="000000" w:themeColor="text1"/>
        </w:rPr>
        <w:t>муниципального</w:t>
      </w:r>
      <w:r w:rsidR="00FF6219" w:rsidRPr="00EB431A">
        <w:rPr>
          <w:bCs/>
          <w:color w:val="000000" w:themeColor="text1"/>
        </w:rPr>
        <w:t xml:space="preserve"> округа</w:t>
      </w:r>
      <w:r w:rsidR="00FF6219">
        <w:rPr>
          <w:bCs/>
          <w:color w:val="000000" w:themeColor="text1"/>
        </w:rPr>
        <w:t xml:space="preserve"> Свердловской области</w:t>
      </w:r>
      <w:r w:rsidR="00FF6219" w:rsidRPr="00EB431A">
        <w:rPr>
          <w:bCs/>
          <w:color w:val="000000" w:themeColor="text1"/>
        </w:rPr>
        <w:t>.</w:t>
      </w:r>
    </w:p>
    <w:p w:rsidR="00D90D94" w:rsidRPr="00EB431A" w:rsidRDefault="00FB21C4" w:rsidP="00C56737">
      <w:pPr>
        <w:pStyle w:val="a5"/>
        <w:ind w:firstLine="708"/>
        <w:rPr>
          <w:color w:val="000000" w:themeColor="text1"/>
        </w:rPr>
      </w:pPr>
      <w:r w:rsidRPr="00EB431A">
        <w:rPr>
          <w:color w:val="000000" w:themeColor="text1"/>
        </w:rPr>
        <w:t>7.</w:t>
      </w:r>
      <w:r w:rsidR="00D90D94" w:rsidRPr="00EB431A">
        <w:rPr>
          <w:color w:val="000000" w:themeColor="text1"/>
        </w:rPr>
        <w:t>4. За Учреждением в целях обеспечения образовательной деятельности в установленном порядке могут быть закреплены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D90D94" w:rsidRPr="00EB431A" w:rsidRDefault="00FB21C4" w:rsidP="00C56737">
      <w:pPr>
        <w:pStyle w:val="a5"/>
        <w:ind w:firstLine="708"/>
        <w:rPr>
          <w:color w:val="000000" w:themeColor="text1"/>
        </w:rPr>
      </w:pPr>
      <w:r w:rsidRPr="00EB431A">
        <w:rPr>
          <w:color w:val="000000" w:themeColor="text1"/>
        </w:rPr>
        <w:t>7.</w:t>
      </w:r>
      <w:r w:rsidR="00D90D94" w:rsidRPr="00EB431A">
        <w:rPr>
          <w:color w:val="000000" w:themeColor="text1"/>
        </w:rPr>
        <w:t xml:space="preserve">5. Имущество Учреждения находится в муниципальной собственности </w:t>
      </w:r>
      <w:r w:rsidR="005F06BB" w:rsidRPr="00EB431A">
        <w:rPr>
          <w:bCs/>
          <w:color w:val="000000" w:themeColor="text1"/>
        </w:rPr>
        <w:t xml:space="preserve">Тугулымского </w:t>
      </w:r>
      <w:r w:rsidR="005F06BB">
        <w:rPr>
          <w:bCs/>
          <w:color w:val="000000" w:themeColor="text1"/>
        </w:rPr>
        <w:t>муниципального</w:t>
      </w:r>
      <w:r w:rsidR="005F06BB" w:rsidRPr="00EB431A">
        <w:rPr>
          <w:bCs/>
          <w:color w:val="000000" w:themeColor="text1"/>
        </w:rPr>
        <w:t xml:space="preserve"> округа</w:t>
      </w:r>
      <w:r w:rsidR="005F06BB">
        <w:rPr>
          <w:bCs/>
          <w:color w:val="000000" w:themeColor="text1"/>
        </w:rPr>
        <w:t xml:space="preserve"> Свердловской области</w:t>
      </w:r>
      <w:r w:rsidR="00D90D94" w:rsidRPr="00EB431A">
        <w:rPr>
          <w:color w:val="000000" w:themeColor="text1"/>
        </w:rPr>
        <w:t xml:space="preserve">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  правовым актом или распоряжением Учредителя. С этого момента на   Учреждение переходят обязанности по учету, инвентаризации и сохранности имущества, закрепленного за ним. Перечень муниципального имущества, передаваемого   Учреждению на праве оперативного управления,  определяется  Учредителем.</w:t>
      </w:r>
    </w:p>
    <w:p w:rsidR="00D90D94" w:rsidRPr="00EB431A" w:rsidRDefault="00FB21C4" w:rsidP="00F0700A">
      <w:pPr>
        <w:pStyle w:val="a5"/>
        <w:ind w:firstLine="708"/>
        <w:rPr>
          <w:color w:val="000000" w:themeColor="text1"/>
        </w:rPr>
      </w:pPr>
      <w:r w:rsidRPr="00EB431A">
        <w:rPr>
          <w:color w:val="000000" w:themeColor="text1"/>
        </w:rPr>
        <w:t>7.</w:t>
      </w:r>
      <w:r w:rsidR="00D90D94" w:rsidRPr="00EB431A">
        <w:rPr>
          <w:color w:val="000000" w:themeColor="text1"/>
        </w:rPr>
        <w:t xml:space="preserve">6. Земельный участок, необходимый для выполнения уставных задач  Учреждения, закрепляется за Учреждением в на праве постоянного (бессрочного) пользования.   </w:t>
      </w:r>
    </w:p>
    <w:p w:rsidR="00D90D94" w:rsidRPr="00EB431A" w:rsidRDefault="00FB21C4" w:rsidP="00F0700A">
      <w:pPr>
        <w:pStyle w:val="a5"/>
        <w:ind w:firstLine="708"/>
        <w:rPr>
          <w:color w:val="000000" w:themeColor="text1"/>
        </w:rPr>
      </w:pPr>
      <w:r w:rsidRPr="00EB431A">
        <w:rPr>
          <w:color w:val="000000" w:themeColor="text1"/>
        </w:rPr>
        <w:t>7.</w:t>
      </w:r>
      <w:r w:rsidR="00D90D94" w:rsidRPr="00EB431A">
        <w:rPr>
          <w:color w:val="000000" w:themeColor="text1"/>
        </w:rPr>
        <w:t>7.</w:t>
      </w:r>
      <w:r w:rsidR="005F06BB">
        <w:rPr>
          <w:color w:val="000000" w:themeColor="text1"/>
        </w:rPr>
        <w:t xml:space="preserve"> </w:t>
      </w:r>
      <w:r w:rsidR="00D90D94" w:rsidRPr="00EB431A">
        <w:rPr>
          <w:color w:val="000000" w:themeColor="text1"/>
        </w:rPr>
        <w:t>Учредитель вправе изъять как полностью, так и частично излишнее, не используемое или используемое не по назначению имущество Учреждения. Имуществом, изъятым у   Учреждения, собственник вправе распоряжаться по своему усмотрению.</w:t>
      </w:r>
    </w:p>
    <w:p w:rsidR="00D90D94" w:rsidRPr="00EB431A" w:rsidRDefault="00FB21C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8.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 Привлечение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D90D94" w:rsidRPr="00EB431A" w:rsidRDefault="00FB21C4" w:rsidP="00C5673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9.Учреждение вправе осуществлять приносящую доход деятельность, пре</w:t>
      </w:r>
      <w:r w:rsidR="001D0DC0" w:rsidRPr="00EB431A">
        <w:rPr>
          <w:rFonts w:ascii="Times New Roman" w:hAnsi="Times New Roman"/>
          <w:color w:val="000000" w:themeColor="text1"/>
          <w:sz w:val="24"/>
          <w:szCs w:val="24"/>
        </w:rPr>
        <w:t>дусмотренную Уставом,</w:t>
      </w:r>
      <w:r w:rsidR="00D90D94" w:rsidRPr="00EB431A">
        <w:rPr>
          <w:rFonts w:ascii="Times New Roman" w:hAnsi="Times New Roman"/>
          <w:color w:val="000000" w:themeColor="text1"/>
          <w:sz w:val="24"/>
          <w:szCs w:val="24"/>
        </w:rPr>
        <w:t xml:space="preserve"> поскольку это служит достижению целей, ради которых  Учреждение создано:</w:t>
      </w:r>
    </w:p>
    <w:p w:rsidR="00D90D94" w:rsidRPr="00EB431A" w:rsidRDefault="00D90D9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оказание посреднических услуг;</w:t>
      </w:r>
    </w:p>
    <w:p w:rsidR="00D90D94" w:rsidRPr="00EB431A" w:rsidRDefault="00D90D94" w:rsidP="00C56737">
      <w:pPr>
        <w:pStyle w:val="a7"/>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-проведение педагогической диагностики, тестирования, консультаций   логопедов;</w:t>
      </w:r>
    </w:p>
    <w:p w:rsidR="00D90D94" w:rsidRPr="00EB431A" w:rsidRDefault="00D90D94" w:rsidP="00C56737">
      <w:pPr>
        <w:pStyle w:val="a7"/>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-консультирование по вопросам, относящимся к сфере деятельности  Учреждения.</w:t>
      </w:r>
    </w:p>
    <w:p w:rsidR="00D90D94" w:rsidRPr="00EB431A" w:rsidRDefault="00D90D9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-сдача в аренду недвижимого имущества, принадлежащего образовательному учреждению на праве оперативного управления, производится в соответствии с законом Российской Федерации «Об образовании» и с согласия учредителя, при условии, что не наносит ущерба воспитательно-образовательной деятельности, не ухудшает условия пребывания детей в  Учреждении и не ущемляет права работников Учреждения.</w:t>
      </w:r>
    </w:p>
    <w:p w:rsidR="00D90D94" w:rsidRPr="00B370EE" w:rsidRDefault="00FB21C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 xml:space="preserve">10. </w:t>
      </w:r>
      <w:r w:rsidR="00B370EE" w:rsidRPr="00B370EE">
        <w:rPr>
          <w:rFonts w:ascii="Times New Roman" w:hAnsi="Times New Roman"/>
          <w:color w:val="000000" w:themeColor="text1"/>
          <w:sz w:val="24"/>
          <w:szCs w:val="24"/>
        </w:rPr>
        <w:t>Доход</w:t>
      </w:r>
      <w:r w:rsidR="00B370EE" w:rsidRPr="00B370EE">
        <w:rPr>
          <w:rFonts w:ascii="Times New Roman" w:hAnsi="Times New Roman"/>
          <w:color w:val="000000"/>
          <w:sz w:val="24"/>
          <w:szCs w:val="24"/>
        </w:rPr>
        <w:t>, полученный от приносящей доход деятельности,</w:t>
      </w:r>
      <w:r w:rsidR="00D90D94" w:rsidRPr="00B370EE">
        <w:rPr>
          <w:rFonts w:ascii="Times New Roman" w:hAnsi="Times New Roman"/>
          <w:color w:val="000000" w:themeColor="text1"/>
          <w:sz w:val="24"/>
          <w:szCs w:val="24"/>
        </w:rPr>
        <w:t xml:space="preserve"> </w:t>
      </w:r>
      <w:r w:rsidR="001D0DC0" w:rsidRPr="00B370EE">
        <w:rPr>
          <w:rFonts w:ascii="Times New Roman" w:hAnsi="Times New Roman"/>
          <w:color w:val="000000" w:themeColor="text1"/>
          <w:sz w:val="24"/>
          <w:szCs w:val="24"/>
        </w:rPr>
        <w:t>поступает в самостоятельное распоряжение Учреждения</w:t>
      </w:r>
      <w:r w:rsidR="00D90D94" w:rsidRPr="00B370EE">
        <w:rPr>
          <w:rFonts w:ascii="Times New Roman" w:hAnsi="Times New Roman"/>
          <w:color w:val="000000" w:themeColor="text1"/>
          <w:sz w:val="24"/>
          <w:szCs w:val="24"/>
        </w:rPr>
        <w:t>.</w:t>
      </w:r>
    </w:p>
    <w:p w:rsidR="00D90D94" w:rsidRPr="00EB431A" w:rsidRDefault="00FB21C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11.Учреждение вправе приостановить приносящую доход деятельность  Учреждения, если она идет в ущерб образовательной деятельности, предусмотренной Уставом.</w:t>
      </w:r>
    </w:p>
    <w:p w:rsidR="00D90D94" w:rsidRPr="00EB431A" w:rsidRDefault="00FB21C4" w:rsidP="00C56737">
      <w:pPr>
        <w:pStyle w:val="a5"/>
        <w:ind w:firstLine="708"/>
        <w:rPr>
          <w:color w:val="000000" w:themeColor="text1"/>
        </w:rPr>
      </w:pPr>
      <w:r w:rsidRPr="00EB431A">
        <w:rPr>
          <w:color w:val="000000" w:themeColor="text1"/>
        </w:rPr>
        <w:t>7.</w:t>
      </w:r>
      <w:r w:rsidR="00D90D94" w:rsidRPr="00EB431A">
        <w:rPr>
          <w:color w:val="000000" w:themeColor="text1"/>
        </w:rPr>
        <w:t>12. Учреждение ежегодно представляет Учредителю отчет о поступлении и расходовании средств.</w:t>
      </w:r>
    </w:p>
    <w:p w:rsidR="00D90D94" w:rsidRPr="00EB431A" w:rsidRDefault="00FB21C4" w:rsidP="00C56737">
      <w:pPr>
        <w:pStyle w:val="a5"/>
        <w:ind w:firstLine="708"/>
        <w:rPr>
          <w:color w:val="000000" w:themeColor="text1"/>
        </w:rPr>
      </w:pPr>
      <w:r w:rsidRPr="00EB431A">
        <w:rPr>
          <w:color w:val="000000" w:themeColor="text1"/>
        </w:rPr>
        <w:t>7.</w:t>
      </w:r>
      <w:r w:rsidR="00D90D94" w:rsidRPr="00EB431A">
        <w:rPr>
          <w:color w:val="000000" w:themeColor="text1"/>
        </w:rPr>
        <w:t>13. Источниками формирования имущества и финансовых ресурсов Учреждения являются:</w:t>
      </w:r>
    </w:p>
    <w:p w:rsidR="00D90D94" w:rsidRPr="00EB431A" w:rsidRDefault="00D90D94" w:rsidP="00C56737">
      <w:pPr>
        <w:pStyle w:val="a5"/>
        <w:ind w:firstLine="708"/>
        <w:rPr>
          <w:color w:val="000000" w:themeColor="text1"/>
        </w:rPr>
      </w:pPr>
      <w:r w:rsidRPr="00EB431A">
        <w:rPr>
          <w:color w:val="000000" w:themeColor="text1"/>
        </w:rPr>
        <w:t>- имущество, закрепленное за Учреждением на праве оперативного управления;</w:t>
      </w:r>
    </w:p>
    <w:p w:rsidR="00D90D94" w:rsidRPr="00EB431A" w:rsidRDefault="00D90D94" w:rsidP="00C56737">
      <w:pPr>
        <w:pStyle w:val="a5"/>
        <w:ind w:firstLine="708"/>
        <w:rPr>
          <w:color w:val="000000" w:themeColor="text1"/>
        </w:rPr>
      </w:pPr>
      <w:r w:rsidRPr="00EB431A">
        <w:rPr>
          <w:color w:val="000000" w:themeColor="text1"/>
        </w:rPr>
        <w:lastRenderedPageBreak/>
        <w:t>-средства местного бюджета на финансовое обеспечение деятельности   Учреждения;</w:t>
      </w:r>
    </w:p>
    <w:p w:rsidR="00D90D94" w:rsidRPr="00EB431A" w:rsidRDefault="00D90D94" w:rsidP="00C56737">
      <w:pPr>
        <w:pStyle w:val="a5"/>
        <w:ind w:firstLine="708"/>
        <w:rPr>
          <w:color w:val="000000" w:themeColor="text1"/>
        </w:rPr>
      </w:pPr>
      <w:r w:rsidRPr="00EB431A">
        <w:rPr>
          <w:color w:val="000000" w:themeColor="text1"/>
        </w:rPr>
        <w:t>-добровольные  имущественные взносы и пожертвования;</w:t>
      </w:r>
    </w:p>
    <w:p w:rsidR="00D90D94" w:rsidRPr="00EB431A" w:rsidRDefault="00D90D94" w:rsidP="00C56737">
      <w:pPr>
        <w:pStyle w:val="a5"/>
        <w:ind w:firstLine="708"/>
        <w:rPr>
          <w:color w:val="000000" w:themeColor="text1"/>
        </w:rPr>
      </w:pPr>
      <w:r w:rsidRPr="00EB431A">
        <w:rPr>
          <w:color w:val="000000" w:themeColor="text1"/>
        </w:rPr>
        <w:t>-иные источники, не запрещенные  законодательством Российской Федерации.</w:t>
      </w:r>
    </w:p>
    <w:p w:rsidR="00D90D94" w:rsidRPr="00EB431A" w:rsidRDefault="00FB21C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14. Учреждению запрещается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из муниципального  бюджета,</w:t>
      </w:r>
      <w:r w:rsidR="00D90D94" w:rsidRPr="00EB431A">
        <w:rPr>
          <w:rFonts w:ascii="Times New Roman" w:hAnsi="Times New Roman"/>
          <w:b/>
          <w:color w:val="000000" w:themeColor="text1"/>
          <w:sz w:val="24"/>
          <w:szCs w:val="24"/>
        </w:rPr>
        <w:t xml:space="preserve"> </w:t>
      </w:r>
      <w:r w:rsidR="00D90D94" w:rsidRPr="00EB431A">
        <w:rPr>
          <w:rFonts w:ascii="Times New Roman" w:hAnsi="Times New Roman"/>
          <w:color w:val="000000" w:themeColor="text1"/>
          <w:sz w:val="24"/>
          <w:szCs w:val="24"/>
        </w:rPr>
        <w:t>за исключением случаев, если совершение таких сделок допускается федеральными законами.</w:t>
      </w:r>
    </w:p>
    <w:p w:rsidR="00D90D94" w:rsidRPr="00EB431A" w:rsidRDefault="00FB21C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15. Учреждение не вправе отчуждать либо иным образом распоряжаться имуществом без согласия  Учредителя.</w:t>
      </w:r>
    </w:p>
    <w:p w:rsidR="00D90D94" w:rsidRPr="00EB431A" w:rsidRDefault="00FB21C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16. При пользовании правом оперативного управления имуществом   Учреждение обязано:</w:t>
      </w:r>
    </w:p>
    <w:p w:rsidR="00D90D94" w:rsidRPr="00EB431A" w:rsidRDefault="00D90D9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эффективно использовать закрепленное на праве оперативного управления имущество;</w:t>
      </w:r>
    </w:p>
    <w:p w:rsidR="00D90D94" w:rsidRPr="00EB431A" w:rsidRDefault="00D90D9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обеспечивать сохранность и использование имущества по целевому назначению;</w:t>
      </w:r>
    </w:p>
    <w:p w:rsidR="00D90D94" w:rsidRPr="00EB431A" w:rsidRDefault="00D90D9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D90D94" w:rsidRPr="00EB431A" w:rsidRDefault="00D90D9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-осуществлять текущий и капитальный ремонт имущества;</w:t>
      </w:r>
    </w:p>
    <w:p w:rsidR="00D90D94" w:rsidRPr="00EB431A" w:rsidRDefault="00D90D9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D90D94" w:rsidRPr="00EB431A" w:rsidRDefault="00FB21C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17.Контроль за использованием и сохранностью имущества, закрепленного за   Учреждением на праве оперативного управления осуществляет Учредитель.</w:t>
      </w:r>
    </w:p>
    <w:p w:rsidR="00D90D94" w:rsidRPr="00EB431A" w:rsidRDefault="00FB21C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18.Заключение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D90D94" w:rsidRPr="00EB431A" w:rsidRDefault="00D90D94" w:rsidP="00C56737">
      <w:pPr>
        <w:suppressAutoHyphens/>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D90D94" w:rsidRPr="00EB431A" w:rsidRDefault="00FB21C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19.</w:t>
      </w:r>
      <w:r w:rsidR="005F06BB">
        <w:rPr>
          <w:rFonts w:ascii="Times New Roman" w:hAnsi="Times New Roman"/>
          <w:color w:val="000000" w:themeColor="text1"/>
          <w:sz w:val="24"/>
          <w:szCs w:val="24"/>
        </w:rPr>
        <w:t xml:space="preserve"> </w:t>
      </w:r>
      <w:r w:rsidR="00D90D94" w:rsidRPr="00EB431A">
        <w:rPr>
          <w:rFonts w:ascii="Times New Roman" w:hAnsi="Times New Roman"/>
          <w:color w:val="000000" w:themeColor="text1"/>
          <w:sz w:val="24"/>
          <w:szCs w:val="24"/>
        </w:rPr>
        <w:t xml:space="preserve">Размер, порядок и условия оплаты труда работников Учреждения устанавливаются в порядке, предусмотренном Положением об оплате труда работников Учреждения. </w:t>
      </w:r>
    </w:p>
    <w:p w:rsidR="00D90D94" w:rsidRPr="00EB431A" w:rsidRDefault="00FB21C4" w:rsidP="00C5673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20.Условия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D90D94" w:rsidRPr="00E46447" w:rsidRDefault="00FB21C4" w:rsidP="00E46447">
      <w:pPr>
        <w:autoSpaceDE w:val="0"/>
        <w:autoSpaceDN w:val="0"/>
        <w:adjustRightInd w:val="0"/>
        <w:spacing w:after="0" w:line="240" w:lineRule="auto"/>
        <w:ind w:firstLine="708"/>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7.</w:t>
      </w:r>
      <w:r w:rsidR="00D90D94" w:rsidRPr="00EB431A">
        <w:rPr>
          <w:rFonts w:ascii="Times New Roman" w:hAnsi="Times New Roman"/>
          <w:color w:val="000000" w:themeColor="text1"/>
          <w:sz w:val="24"/>
          <w:szCs w:val="24"/>
        </w:rPr>
        <w:t xml:space="preserve">21. Изменение оплаты труда производится  при присвоении квалификационной категории - со дня вынесения решения соответствующей аттестационной комиссии; при присвоении почетного звания - со дня присвоения (при предъявлении документа, подтверждающего присвоение почетного звания). </w:t>
      </w:r>
    </w:p>
    <w:p w:rsidR="00D90D94" w:rsidRPr="00E46447" w:rsidRDefault="00D90D94" w:rsidP="00A05851">
      <w:pPr>
        <w:pStyle w:val="a5"/>
        <w:numPr>
          <w:ilvl w:val="0"/>
          <w:numId w:val="12"/>
        </w:numPr>
        <w:rPr>
          <w:b/>
          <w:color w:val="000000" w:themeColor="text1"/>
          <w:lang w:val="en-US"/>
        </w:rPr>
      </w:pPr>
      <w:r w:rsidRPr="00EB431A">
        <w:rPr>
          <w:b/>
          <w:color w:val="000000" w:themeColor="text1"/>
        </w:rPr>
        <w:t>Локальные нормативные акты</w:t>
      </w:r>
    </w:p>
    <w:p w:rsidR="00D90D94" w:rsidRPr="00EB431A" w:rsidRDefault="00FB21C4" w:rsidP="00A05851">
      <w:pPr>
        <w:pStyle w:val="a5"/>
        <w:ind w:firstLine="708"/>
        <w:rPr>
          <w:color w:val="000000" w:themeColor="text1"/>
        </w:rPr>
      </w:pPr>
      <w:r w:rsidRPr="00EB431A">
        <w:rPr>
          <w:color w:val="000000" w:themeColor="text1"/>
        </w:rPr>
        <w:t>8.</w:t>
      </w:r>
      <w:r w:rsidR="00D90D94" w:rsidRPr="00EB431A">
        <w:rPr>
          <w:color w:val="000000" w:themeColor="text1"/>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D90D94" w:rsidRPr="00EB431A" w:rsidRDefault="00FB21C4" w:rsidP="00A05851">
      <w:pPr>
        <w:pStyle w:val="a5"/>
        <w:ind w:firstLine="708"/>
        <w:rPr>
          <w:color w:val="000000" w:themeColor="text1"/>
        </w:rPr>
      </w:pPr>
      <w:r w:rsidRPr="00EB431A">
        <w:rPr>
          <w:color w:val="000000" w:themeColor="text1"/>
        </w:rPr>
        <w:t>8.</w:t>
      </w:r>
      <w:r w:rsidR="00D90D94" w:rsidRPr="00EB431A">
        <w:rPr>
          <w:color w:val="000000" w:themeColor="text1"/>
        </w:rPr>
        <w:t>2. Решение о разработке и принятии локальных норм</w:t>
      </w:r>
      <w:r w:rsidR="001D0DC0" w:rsidRPr="00EB431A">
        <w:rPr>
          <w:color w:val="000000" w:themeColor="text1"/>
        </w:rPr>
        <w:t>ативных актов принимает руководитель</w:t>
      </w:r>
      <w:r w:rsidR="00D90D94" w:rsidRPr="00EB431A">
        <w:rPr>
          <w:color w:val="000000" w:themeColor="text1"/>
        </w:rPr>
        <w:t xml:space="preserve"> Учреждения. Проект локального нормативного ак</w:t>
      </w:r>
      <w:r w:rsidR="001D0DC0" w:rsidRPr="00EB431A">
        <w:rPr>
          <w:color w:val="000000" w:themeColor="text1"/>
        </w:rPr>
        <w:t xml:space="preserve">та до его утверждения </w:t>
      </w:r>
      <w:r w:rsidR="001D0DC0" w:rsidRPr="00EB431A">
        <w:rPr>
          <w:color w:val="000000" w:themeColor="text1"/>
        </w:rPr>
        <w:lastRenderedPageBreak/>
        <w:t>руководителем</w:t>
      </w:r>
      <w:r w:rsidR="00D90D94" w:rsidRPr="00EB431A">
        <w:rPr>
          <w:color w:val="000000" w:themeColor="text1"/>
        </w:rPr>
        <w:t xml:space="preserve">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D90D94" w:rsidRPr="00EB431A" w:rsidRDefault="00FB21C4" w:rsidP="00A05851">
      <w:pPr>
        <w:pStyle w:val="a5"/>
        <w:ind w:firstLine="708"/>
        <w:rPr>
          <w:color w:val="000000" w:themeColor="text1"/>
        </w:rPr>
      </w:pPr>
      <w:r w:rsidRPr="00EB431A">
        <w:rPr>
          <w:color w:val="000000" w:themeColor="text1"/>
        </w:rPr>
        <w:t>8.</w:t>
      </w:r>
      <w:r w:rsidR="00D90D94" w:rsidRPr="00EB431A">
        <w:rPr>
          <w:color w:val="000000" w:themeColor="text1"/>
        </w:rPr>
        <w:t>3. Локальные нормативные акты</w:t>
      </w:r>
      <w:r w:rsidR="001D0DC0" w:rsidRPr="00EB431A">
        <w:rPr>
          <w:color w:val="000000" w:themeColor="text1"/>
        </w:rPr>
        <w:t xml:space="preserve"> утверждаются приказом руководителя</w:t>
      </w:r>
      <w:r w:rsidR="00D90D94" w:rsidRPr="00EB431A">
        <w:rPr>
          <w:color w:val="000000" w:themeColor="text1"/>
        </w:rPr>
        <w:t xml:space="preserve"> Учреждения и вступают в силу с даты, указанной в приказе.</w:t>
      </w:r>
    </w:p>
    <w:p w:rsidR="00D90D94" w:rsidRPr="00EB431A" w:rsidRDefault="00FB21C4" w:rsidP="00A05851">
      <w:pPr>
        <w:pStyle w:val="a5"/>
        <w:ind w:firstLine="708"/>
        <w:rPr>
          <w:color w:val="000000" w:themeColor="text1"/>
        </w:rPr>
      </w:pPr>
      <w:r w:rsidRPr="00EB431A">
        <w:rPr>
          <w:color w:val="000000" w:themeColor="text1"/>
        </w:rPr>
        <w:t>8.</w:t>
      </w:r>
      <w:r w:rsidR="00D90D94" w:rsidRPr="00EB431A">
        <w:rPr>
          <w:color w:val="000000" w:themeColor="text1"/>
        </w:rPr>
        <w:t>4. После утверждения локальный нормативный акт подлежит размещению на официальном сайте Учреждения.</w:t>
      </w:r>
    </w:p>
    <w:p w:rsidR="00D90D94" w:rsidRPr="00EB431A" w:rsidRDefault="00FB21C4" w:rsidP="00E46447">
      <w:pPr>
        <w:pStyle w:val="a5"/>
        <w:ind w:firstLine="708"/>
        <w:rPr>
          <w:color w:val="000000" w:themeColor="text1"/>
        </w:rPr>
      </w:pPr>
      <w:r w:rsidRPr="00EB431A">
        <w:rPr>
          <w:color w:val="000000" w:themeColor="text1"/>
        </w:rPr>
        <w:t>8.</w:t>
      </w:r>
      <w:r w:rsidR="00D90D94" w:rsidRPr="00EB431A">
        <w:rPr>
          <w:color w:val="000000" w:themeColor="text1"/>
        </w:rPr>
        <w:t>5. В Учреждении должны быть созданы условия для ознакомления всех работников, обучающихся, родителей (законных представителей) несовершеннолетних обучающихся с настоящим Уставом и другими локальными нормативными актами</w:t>
      </w:r>
      <w:r w:rsidR="001D0DC0" w:rsidRPr="00EB431A">
        <w:rPr>
          <w:color w:val="000000" w:themeColor="text1"/>
        </w:rPr>
        <w:t>.</w:t>
      </w:r>
    </w:p>
    <w:p w:rsidR="00D90D94" w:rsidRPr="00EB431A" w:rsidRDefault="00D90D94" w:rsidP="00C56737">
      <w:pPr>
        <w:pStyle w:val="a5"/>
        <w:rPr>
          <w:b/>
          <w:bCs/>
          <w:color w:val="000000" w:themeColor="text1"/>
        </w:rPr>
      </w:pPr>
      <w:r w:rsidRPr="00EB431A">
        <w:rPr>
          <w:b/>
          <w:bCs/>
          <w:color w:val="000000" w:themeColor="text1"/>
        </w:rPr>
        <w:t xml:space="preserve">                     </w:t>
      </w:r>
      <w:r w:rsidRPr="00EB431A">
        <w:rPr>
          <w:b/>
          <w:bCs/>
          <w:color w:val="000000" w:themeColor="text1"/>
          <w:lang w:val="en-US"/>
        </w:rPr>
        <w:t>IX</w:t>
      </w:r>
      <w:r w:rsidRPr="00EB431A">
        <w:rPr>
          <w:b/>
          <w:bCs/>
          <w:color w:val="000000" w:themeColor="text1"/>
        </w:rPr>
        <w:t>. Внесение из</w:t>
      </w:r>
      <w:r w:rsidR="001D0DC0" w:rsidRPr="00EB431A">
        <w:rPr>
          <w:b/>
          <w:bCs/>
          <w:color w:val="000000" w:themeColor="text1"/>
        </w:rPr>
        <w:t xml:space="preserve">менений и дополнений в </w:t>
      </w:r>
      <w:r w:rsidRPr="00EB431A">
        <w:rPr>
          <w:b/>
          <w:bCs/>
          <w:color w:val="000000" w:themeColor="text1"/>
        </w:rPr>
        <w:t>Устав Учреждения</w:t>
      </w:r>
    </w:p>
    <w:p w:rsidR="00D90D94" w:rsidRPr="00EB431A" w:rsidRDefault="00FB21C4" w:rsidP="00C56737">
      <w:pPr>
        <w:pStyle w:val="a5"/>
        <w:ind w:firstLine="708"/>
        <w:rPr>
          <w:bCs/>
          <w:color w:val="000000" w:themeColor="text1"/>
        </w:rPr>
      </w:pPr>
      <w:r w:rsidRPr="00EB431A">
        <w:rPr>
          <w:bCs/>
          <w:color w:val="000000" w:themeColor="text1"/>
        </w:rPr>
        <w:t>9.</w:t>
      </w:r>
      <w:r w:rsidR="00D90D94" w:rsidRPr="00EB431A">
        <w:rPr>
          <w:bCs/>
          <w:color w:val="000000" w:themeColor="text1"/>
        </w:rPr>
        <w:t>1.</w:t>
      </w:r>
      <w:r w:rsidR="005F06BB">
        <w:rPr>
          <w:bCs/>
          <w:color w:val="000000" w:themeColor="text1"/>
        </w:rPr>
        <w:t xml:space="preserve"> </w:t>
      </w:r>
      <w:r w:rsidR="00D90D94" w:rsidRPr="00EB431A">
        <w:rPr>
          <w:bCs/>
          <w:color w:val="000000" w:themeColor="text1"/>
        </w:rPr>
        <w:t>Изменения и (или) дополнения в Устав разрабатываются Учреждением самостоятельно, принимаются с учётом мнения Общего собранием трудового коллектива Учреждения и предоставляются на утверждение Учредителю.</w:t>
      </w:r>
    </w:p>
    <w:p w:rsidR="008D0984" w:rsidRPr="00203BFB" w:rsidRDefault="00FB21C4" w:rsidP="00203BFB">
      <w:pPr>
        <w:pStyle w:val="a5"/>
        <w:ind w:firstLine="708"/>
        <w:rPr>
          <w:bCs/>
          <w:color w:val="000000" w:themeColor="text1"/>
        </w:rPr>
      </w:pPr>
      <w:r w:rsidRPr="00EB431A">
        <w:rPr>
          <w:bCs/>
          <w:color w:val="000000" w:themeColor="text1"/>
        </w:rPr>
        <w:t>9.</w:t>
      </w:r>
      <w:r w:rsidR="00D90D94" w:rsidRPr="00EB431A">
        <w:rPr>
          <w:bCs/>
          <w:color w:val="000000" w:themeColor="text1"/>
        </w:rPr>
        <w:t>2. Изменения и (или) дополнения в Устав могут быть внесены по инициативе Учредителя с учётом мнения Общего собранием трудового коллектива Учреждения.</w:t>
      </w:r>
    </w:p>
    <w:p w:rsidR="00D90D94" w:rsidRDefault="008D0984" w:rsidP="00E46447">
      <w:pPr>
        <w:pStyle w:val="a5"/>
        <w:ind w:firstLine="720"/>
        <w:rPr>
          <w:b/>
          <w:bCs/>
          <w:color w:val="000000" w:themeColor="text1"/>
        </w:rPr>
      </w:pPr>
      <w:r w:rsidRPr="00EB431A">
        <w:rPr>
          <w:b/>
          <w:bCs/>
          <w:color w:val="000000" w:themeColor="text1"/>
        </w:rPr>
        <w:t xml:space="preserve">        </w:t>
      </w:r>
      <w:r w:rsidR="00D90D94" w:rsidRPr="00EB431A">
        <w:rPr>
          <w:b/>
          <w:bCs/>
          <w:color w:val="000000" w:themeColor="text1"/>
        </w:rPr>
        <w:t xml:space="preserve">  Х. Реорганизация  и  ликвидация   Учреждения</w:t>
      </w:r>
    </w:p>
    <w:p w:rsidR="00E46447" w:rsidRPr="00EB431A" w:rsidRDefault="00E46447" w:rsidP="00E46447">
      <w:pPr>
        <w:pStyle w:val="a5"/>
        <w:ind w:firstLine="720"/>
        <w:rPr>
          <w:b/>
          <w:bCs/>
          <w:color w:val="000000" w:themeColor="text1"/>
        </w:rPr>
      </w:pPr>
    </w:p>
    <w:p w:rsidR="00D90D94" w:rsidRPr="00EB431A" w:rsidRDefault="00FB21C4" w:rsidP="00FB21C4">
      <w:pPr>
        <w:autoSpaceDE w:val="0"/>
        <w:autoSpaceDN w:val="0"/>
        <w:adjustRightInd w:val="0"/>
        <w:spacing w:after="0" w:line="240" w:lineRule="auto"/>
        <w:jc w:val="both"/>
        <w:outlineLvl w:val="1"/>
        <w:rPr>
          <w:rFonts w:ascii="Times New Roman" w:hAnsi="Times New Roman"/>
          <w:color w:val="000000" w:themeColor="text1"/>
          <w:sz w:val="24"/>
          <w:szCs w:val="24"/>
        </w:rPr>
      </w:pPr>
      <w:r w:rsidRPr="00EB431A">
        <w:rPr>
          <w:rFonts w:ascii="Times New Roman" w:hAnsi="Times New Roman"/>
          <w:color w:val="000000" w:themeColor="text1"/>
          <w:sz w:val="24"/>
          <w:szCs w:val="24"/>
        </w:rPr>
        <w:t xml:space="preserve">        10.</w:t>
      </w:r>
      <w:r w:rsidR="00D90D94" w:rsidRPr="00EB431A">
        <w:rPr>
          <w:rFonts w:ascii="Times New Roman" w:hAnsi="Times New Roman"/>
          <w:color w:val="000000" w:themeColor="text1"/>
          <w:sz w:val="24"/>
          <w:szCs w:val="24"/>
        </w:rPr>
        <w:t>1. Учреждение реорганизуется или ликвидируется в порядке, установленном гражданским законодательством с учетом особенностей, предусмотренных Федеральным законом «Об образовании в Российской Федерации».</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D90D94" w:rsidRPr="00EB431A" w:rsidRDefault="00FB21C4" w:rsidP="00C56737">
      <w:pPr>
        <w:autoSpaceDE w:val="0"/>
        <w:autoSpaceDN w:val="0"/>
        <w:adjustRightInd w:val="0"/>
        <w:spacing w:after="0" w:line="240" w:lineRule="auto"/>
        <w:ind w:firstLine="540"/>
        <w:jc w:val="both"/>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4. Принятие решения о реорганизации или ликвидации Учреждения не допускается без учета мнения жителей.</w:t>
      </w:r>
    </w:p>
    <w:p w:rsidR="00D90D94" w:rsidRPr="00EB431A" w:rsidRDefault="00FB21C4" w:rsidP="00C5673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 xml:space="preserve">5. Изменение типа    Учреждения не является  его реорганизацией. При  изменении типа    Учреждения  в его Устав вносятся  соответствующие изменения. </w:t>
      </w:r>
    </w:p>
    <w:p w:rsidR="00D90D94" w:rsidRPr="00EB431A" w:rsidRDefault="00FB21C4" w:rsidP="00C5673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6. Изменение типа  Учреждения   осуществляется   в порядке, устанавливаемом  администрацией  Тугулымского городского округа.</w:t>
      </w:r>
    </w:p>
    <w:p w:rsidR="00D90D94" w:rsidRPr="00EB431A" w:rsidRDefault="00FB21C4" w:rsidP="00C5673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7.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D90D94" w:rsidRPr="00253FC3" w:rsidRDefault="00FB21C4" w:rsidP="00253FC3">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EB431A">
        <w:rPr>
          <w:rFonts w:ascii="Times New Roman" w:hAnsi="Times New Roman"/>
          <w:color w:val="000000" w:themeColor="text1"/>
          <w:sz w:val="24"/>
          <w:szCs w:val="24"/>
        </w:rPr>
        <w:t>10.</w:t>
      </w:r>
      <w:r w:rsidR="00D90D94" w:rsidRPr="00EB431A">
        <w:rPr>
          <w:rFonts w:ascii="Times New Roman" w:hAnsi="Times New Roman"/>
          <w:color w:val="000000" w:themeColor="text1"/>
          <w:sz w:val="24"/>
          <w:szCs w:val="24"/>
        </w:rPr>
        <w:t xml:space="preserve">8. Принятие решения о ликвидации и проведение ликвидации   Учреждения осуществляются в порядке, установленном администрацией </w:t>
      </w:r>
      <w:r w:rsidR="00253FC3" w:rsidRPr="00253FC3">
        <w:rPr>
          <w:rFonts w:ascii="Times New Roman" w:hAnsi="Times New Roman"/>
          <w:bCs/>
          <w:color w:val="000000" w:themeColor="text1"/>
        </w:rPr>
        <w:t>Тугулымского муниципального округа Свердловской области.</w:t>
      </w:r>
    </w:p>
    <w:p w:rsidR="00D90D94" w:rsidRPr="00EB431A" w:rsidRDefault="00D90D94" w:rsidP="00C56737">
      <w:pPr>
        <w:spacing w:after="0" w:line="240" w:lineRule="auto"/>
        <w:rPr>
          <w:rFonts w:ascii="Times New Roman" w:hAnsi="Times New Roman"/>
          <w:color w:val="000000" w:themeColor="text1"/>
          <w:sz w:val="24"/>
          <w:szCs w:val="24"/>
        </w:rPr>
      </w:pPr>
    </w:p>
    <w:p w:rsidR="00D90D94" w:rsidRPr="00EB431A" w:rsidRDefault="00D90D94">
      <w:pPr>
        <w:rPr>
          <w:color w:val="000000" w:themeColor="text1"/>
        </w:rPr>
      </w:pPr>
    </w:p>
    <w:sectPr w:rsidR="00D90D94" w:rsidRPr="00EB431A" w:rsidSect="0019327F">
      <w:footerReference w:type="default" r:id="rId2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AD7" w:rsidRDefault="00B45AD7" w:rsidP="00C23715">
      <w:pPr>
        <w:spacing w:after="0" w:line="240" w:lineRule="auto"/>
      </w:pPr>
      <w:r>
        <w:separator/>
      </w:r>
    </w:p>
  </w:endnote>
  <w:endnote w:type="continuationSeparator" w:id="0">
    <w:p w:rsidR="00B45AD7" w:rsidRDefault="00B45AD7" w:rsidP="00C23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DBE" w:rsidRDefault="00A04D44">
    <w:pPr>
      <w:pStyle w:val="ac"/>
      <w:jc w:val="right"/>
    </w:pPr>
    <w:r>
      <w:fldChar w:fldCharType="begin"/>
    </w:r>
    <w:r w:rsidR="003D3172">
      <w:instrText xml:space="preserve"> PAGE   \* MERGEFORMAT </w:instrText>
    </w:r>
    <w:r>
      <w:fldChar w:fldCharType="separate"/>
    </w:r>
    <w:r w:rsidR="008723F6">
      <w:rPr>
        <w:noProof/>
      </w:rPr>
      <w:t>2</w:t>
    </w:r>
    <w:r>
      <w:rPr>
        <w:noProof/>
      </w:rPr>
      <w:fldChar w:fldCharType="end"/>
    </w:r>
  </w:p>
  <w:p w:rsidR="003C5DBE" w:rsidRDefault="003C5DB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AD7" w:rsidRDefault="00B45AD7" w:rsidP="00C23715">
      <w:pPr>
        <w:spacing w:after="0" w:line="240" w:lineRule="auto"/>
      </w:pPr>
      <w:r>
        <w:separator/>
      </w:r>
    </w:p>
  </w:footnote>
  <w:footnote w:type="continuationSeparator" w:id="0">
    <w:p w:rsidR="00B45AD7" w:rsidRDefault="00B45AD7" w:rsidP="00C237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BAF9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16AF68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DB4733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46200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5EA95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D66D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20B9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F2F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B07F7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C8C2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666C06"/>
    <w:multiLevelType w:val="hybridMultilevel"/>
    <w:tmpl w:val="1228D7A0"/>
    <w:lvl w:ilvl="0" w:tplc="98660E82">
      <w:start w:val="8"/>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C4859C2"/>
    <w:multiLevelType w:val="hybridMultilevel"/>
    <w:tmpl w:val="118C9576"/>
    <w:lvl w:ilvl="0" w:tplc="3E98C3F4">
      <w:start w:val="8"/>
      <w:numFmt w:val="upperRoman"/>
      <w:lvlText w:val="%1."/>
      <w:lvlJc w:val="left"/>
      <w:pPr>
        <w:tabs>
          <w:tab w:val="num" w:pos="3780"/>
        </w:tabs>
        <w:ind w:left="3780" w:hanging="720"/>
      </w:pPr>
      <w:rPr>
        <w:rFonts w:cs="Times New Roman" w:hint="default"/>
      </w:rPr>
    </w:lvl>
    <w:lvl w:ilvl="1" w:tplc="04190019" w:tentative="1">
      <w:start w:val="1"/>
      <w:numFmt w:val="lowerLetter"/>
      <w:lvlText w:val="%2."/>
      <w:lvlJc w:val="left"/>
      <w:pPr>
        <w:tabs>
          <w:tab w:val="num" w:pos="4140"/>
        </w:tabs>
        <w:ind w:left="4140" w:hanging="360"/>
      </w:pPr>
      <w:rPr>
        <w:rFonts w:cs="Times New Roman"/>
      </w:rPr>
    </w:lvl>
    <w:lvl w:ilvl="2" w:tplc="0419001B" w:tentative="1">
      <w:start w:val="1"/>
      <w:numFmt w:val="lowerRoman"/>
      <w:lvlText w:val="%3."/>
      <w:lvlJc w:val="right"/>
      <w:pPr>
        <w:tabs>
          <w:tab w:val="num" w:pos="4860"/>
        </w:tabs>
        <w:ind w:left="4860" w:hanging="180"/>
      </w:pPr>
      <w:rPr>
        <w:rFonts w:cs="Times New Roman"/>
      </w:rPr>
    </w:lvl>
    <w:lvl w:ilvl="3" w:tplc="0419000F" w:tentative="1">
      <w:start w:val="1"/>
      <w:numFmt w:val="decimal"/>
      <w:lvlText w:val="%4."/>
      <w:lvlJc w:val="left"/>
      <w:pPr>
        <w:tabs>
          <w:tab w:val="num" w:pos="5580"/>
        </w:tabs>
        <w:ind w:left="5580" w:hanging="360"/>
      </w:pPr>
      <w:rPr>
        <w:rFonts w:cs="Times New Roman"/>
      </w:rPr>
    </w:lvl>
    <w:lvl w:ilvl="4" w:tplc="04190019" w:tentative="1">
      <w:start w:val="1"/>
      <w:numFmt w:val="lowerLetter"/>
      <w:lvlText w:val="%5."/>
      <w:lvlJc w:val="left"/>
      <w:pPr>
        <w:tabs>
          <w:tab w:val="num" w:pos="6300"/>
        </w:tabs>
        <w:ind w:left="6300" w:hanging="360"/>
      </w:pPr>
      <w:rPr>
        <w:rFonts w:cs="Times New Roman"/>
      </w:rPr>
    </w:lvl>
    <w:lvl w:ilvl="5" w:tplc="0419001B" w:tentative="1">
      <w:start w:val="1"/>
      <w:numFmt w:val="lowerRoman"/>
      <w:lvlText w:val="%6."/>
      <w:lvlJc w:val="right"/>
      <w:pPr>
        <w:tabs>
          <w:tab w:val="num" w:pos="7020"/>
        </w:tabs>
        <w:ind w:left="7020" w:hanging="180"/>
      </w:pPr>
      <w:rPr>
        <w:rFonts w:cs="Times New Roman"/>
      </w:rPr>
    </w:lvl>
    <w:lvl w:ilvl="6" w:tplc="0419000F" w:tentative="1">
      <w:start w:val="1"/>
      <w:numFmt w:val="decimal"/>
      <w:lvlText w:val="%7."/>
      <w:lvlJc w:val="left"/>
      <w:pPr>
        <w:tabs>
          <w:tab w:val="num" w:pos="7740"/>
        </w:tabs>
        <w:ind w:left="7740" w:hanging="360"/>
      </w:pPr>
      <w:rPr>
        <w:rFonts w:cs="Times New Roman"/>
      </w:rPr>
    </w:lvl>
    <w:lvl w:ilvl="7" w:tplc="04190019" w:tentative="1">
      <w:start w:val="1"/>
      <w:numFmt w:val="lowerLetter"/>
      <w:lvlText w:val="%8."/>
      <w:lvlJc w:val="left"/>
      <w:pPr>
        <w:tabs>
          <w:tab w:val="num" w:pos="8460"/>
        </w:tabs>
        <w:ind w:left="8460" w:hanging="360"/>
      </w:pPr>
      <w:rPr>
        <w:rFonts w:cs="Times New Roman"/>
      </w:rPr>
    </w:lvl>
    <w:lvl w:ilvl="8" w:tplc="0419001B" w:tentative="1">
      <w:start w:val="1"/>
      <w:numFmt w:val="lowerRoman"/>
      <w:lvlText w:val="%9."/>
      <w:lvlJc w:val="right"/>
      <w:pPr>
        <w:tabs>
          <w:tab w:val="num" w:pos="9180"/>
        </w:tabs>
        <w:ind w:left="91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6737"/>
    <w:rsid w:val="000021D7"/>
    <w:rsid w:val="00023534"/>
    <w:rsid w:val="000432C5"/>
    <w:rsid w:val="00062A80"/>
    <w:rsid w:val="00087644"/>
    <w:rsid w:val="000A0382"/>
    <w:rsid w:val="000A2C82"/>
    <w:rsid w:val="000A5504"/>
    <w:rsid w:val="000B1B9B"/>
    <w:rsid w:val="000C75DD"/>
    <w:rsid w:val="000F6267"/>
    <w:rsid w:val="00121B7D"/>
    <w:rsid w:val="00136512"/>
    <w:rsid w:val="00136A82"/>
    <w:rsid w:val="00150DE9"/>
    <w:rsid w:val="001671B5"/>
    <w:rsid w:val="00173783"/>
    <w:rsid w:val="00183588"/>
    <w:rsid w:val="001901A7"/>
    <w:rsid w:val="001914E7"/>
    <w:rsid w:val="0019327F"/>
    <w:rsid w:val="001B0F91"/>
    <w:rsid w:val="001B5B01"/>
    <w:rsid w:val="001C7D88"/>
    <w:rsid w:val="001D0DC0"/>
    <w:rsid w:val="001F1CF1"/>
    <w:rsid w:val="001F20E2"/>
    <w:rsid w:val="00203BFB"/>
    <w:rsid w:val="00253BFC"/>
    <w:rsid w:val="00253FC3"/>
    <w:rsid w:val="002644C2"/>
    <w:rsid w:val="0027422F"/>
    <w:rsid w:val="00291ACE"/>
    <w:rsid w:val="002D7CD6"/>
    <w:rsid w:val="002E314C"/>
    <w:rsid w:val="002F4966"/>
    <w:rsid w:val="00301621"/>
    <w:rsid w:val="00326A09"/>
    <w:rsid w:val="0035533A"/>
    <w:rsid w:val="00384B81"/>
    <w:rsid w:val="003C29EF"/>
    <w:rsid w:val="003C2A2B"/>
    <w:rsid w:val="003C5DBE"/>
    <w:rsid w:val="003C753D"/>
    <w:rsid w:val="003D3172"/>
    <w:rsid w:val="003E50E5"/>
    <w:rsid w:val="004271C9"/>
    <w:rsid w:val="004327D7"/>
    <w:rsid w:val="0043302F"/>
    <w:rsid w:val="00483D91"/>
    <w:rsid w:val="004B13FE"/>
    <w:rsid w:val="004B1A8F"/>
    <w:rsid w:val="004D2FA1"/>
    <w:rsid w:val="004D669B"/>
    <w:rsid w:val="004E6615"/>
    <w:rsid w:val="00516BD6"/>
    <w:rsid w:val="005615E3"/>
    <w:rsid w:val="00566D20"/>
    <w:rsid w:val="005A249B"/>
    <w:rsid w:val="005A49D8"/>
    <w:rsid w:val="005B6261"/>
    <w:rsid w:val="005D28BF"/>
    <w:rsid w:val="005E70A7"/>
    <w:rsid w:val="005F06BB"/>
    <w:rsid w:val="005F7D78"/>
    <w:rsid w:val="00606B01"/>
    <w:rsid w:val="00610BE3"/>
    <w:rsid w:val="00686F43"/>
    <w:rsid w:val="00693158"/>
    <w:rsid w:val="006A3AF0"/>
    <w:rsid w:val="006C1DC3"/>
    <w:rsid w:val="006E3991"/>
    <w:rsid w:val="006F2EDB"/>
    <w:rsid w:val="00702B89"/>
    <w:rsid w:val="0071212E"/>
    <w:rsid w:val="00723C5A"/>
    <w:rsid w:val="00730D50"/>
    <w:rsid w:val="00766901"/>
    <w:rsid w:val="007676A6"/>
    <w:rsid w:val="007766B1"/>
    <w:rsid w:val="007850A6"/>
    <w:rsid w:val="00787CC9"/>
    <w:rsid w:val="007C567A"/>
    <w:rsid w:val="007C6DD7"/>
    <w:rsid w:val="007E1395"/>
    <w:rsid w:val="007F1B11"/>
    <w:rsid w:val="0081361D"/>
    <w:rsid w:val="00816620"/>
    <w:rsid w:val="00832CC4"/>
    <w:rsid w:val="00833130"/>
    <w:rsid w:val="0083549C"/>
    <w:rsid w:val="008723F6"/>
    <w:rsid w:val="008860BA"/>
    <w:rsid w:val="008B61CD"/>
    <w:rsid w:val="008C7EBF"/>
    <w:rsid w:val="008D0984"/>
    <w:rsid w:val="008E610F"/>
    <w:rsid w:val="00931963"/>
    <w:rsid w:val="00936BDD"/>
    <w:rsid w:val="00942AD8"/>
    <w:rsid w:val="00943026"/>
    <w:rsid w:val="00977143"/>
    <w:rsid w:val="009B0585"/>
    <w:rsid w:val="009B54ED"/>
    <w:rsid w:val="00A02FE7"/>
    <w:rsid w:val="00A04D44"/>
    <w:rsid w:val="00A05851"/>
    <w:rsid w:val="00A15E09"/>
    <w:rsid w:val="00A24A38"/>
    <w:rsid w:val="00A2558B"/>
    <w:rsid w:val="00A32D49"/>
    <w:rsid w:val="00A32E6C"/>
    <w:rsid w:val="00A431AA"/>
    <w:rsid w:val="00A515FC"/>
    <w:rsid w:val="00A521B9"/>
    <w:rsid w:val="00A54F03"/>
    <w:rsid w:val="00A80DA5"/>
    <w:rsid w:val="00A85156"/>
    <w:rsid w:val="00A915DB"/>
    <w:rsid w:val="00A96184"/>
    <w:rsid w:val="00A96429"/>
    <w:rsid w:val="00AA53DD"/>
    <w:rsid w:val="00AA7241"/>
    <w:rsid w:val="00AB6E47"/>
    <w:rsid w:val="00AD2D78"/>
    <w:rsid w:val="00AE4F3F"/>
    <w:rsid w:val="00AF160B"/>
    <w:rsid w:val="00AF2063"/>
    <w:rsid w:val="00B111A4"/>
    <w:rsid w:val="00B1306C"/>
    <w:rsid w:val="00B370EE"/>
    <w:rsid w:val="00B45AD7"/>
    <w:rsid w:val="00B51B09"/>
    <w:rsid w:val="00BC3A63"/>
    <w:rsid w:val="00BE2FAC"/>
    <w:rsid w:val="00BE6C87"/>
    <w:rsid w:val="00C21549"/>
    <w:rsid w:val="00C23715"/>
    <w:rsid w:val="00C23BDE"/>
    <w:rsid w:val="00C25CBA"/>
    <w:rsid w:val="00C323E8"/>
    <w:rsid w:val="00C333AF"/>
    <w:rsid w:val="00C35B81"/>
    <w:rsid w:val="00C364F7"/>
    <w:rsid w:val="00C56737"/>
    <w:rsid w:val="00C57FFA"/>
    <w:rsid w:val="00C60B28"/>
    <w:rsid w:val="00C9481B"/>
    <w:rsid w:val="00C94CD8"/>
    <w:rsid w:val="00CA0FB0"/>
    <w:rsid w:val="00CB374E"/>
    <w:rsid w:val="00CB7707"/>
    <w:rsid w:val="00CD081D"/>
    <w:rsid w:val="00CD2645"/>
    <w:rsid w:val="00CD792B"/>
    <w:rsid w:val="00D17283"/>
    <w:rsid w:val="00D20672"/>
    <w:rsid w:val="00D2151A"/>
    <w:rsid w:val="00D25468"/>
    <w:rsid w:val="00D25DFF"/>
    <w:rsid w:val="00D521F0"/>
    <w:rsid w:val="00D73B4D"/>
    <w:rsid w:val="00D90D94"/>
    <w:rsid w:val="00D958B9"/>
    <w:rsid w:val="00DB2223"/>
    <w:rsid w:val="00DC46BD"/>
    <w:rsid w:val="00DD065D"/>
    <w:rsid w:val="00DD4FCB"/>
    <w:rsid w:val="00DD641B"/>
    <w:rsid w:val="00DE1BCD"/>
    <w:rsid w:val="00DF5567"/>
    <w:rsid w:val="00E46447"/>
    <w:rsid w:val="00E556C1"/>
    <w:rsid w:val="00E80991"/>
    <w:rsid w:val="00E86B88"/>
    <w:rsid w:val="00EB431A"/>
    <w:rsid w:val="00EB6E83"/>
    <w:rsid w:val="00ED452C"/>
    <w:rsid w:val="00EE5958"/>
    <w:rsid w:val="00F0066F"/>
    <w:rsid w:val="00F0700A"/>
    <w:rsid w:val="00F26105"/>
    <w:rsid w:val="00F560CB"/>
    <w:rsid w:val="00F72DAD"/>
    <w:rsid w:val="00F85BA3"/>
    <w:rsid w:val="00FB21C4"/>
    <w:rsid w:val="00FB48CC"/>
    <w:rsid w:val="00FF6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CDE0D0"/>
  <w15:docId w15:val="{CBC77B3E-9E2B-4311-B2BF-66C85D5F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1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C56737"/>
    <w:pPr>
      <w:spacing w:after="0" w:line="240" w:lineRule="auto"/>
      <w:jc w:val="center"/>
    </w:pPr>
    <w:rPr>
      <w:rFonts w:ascii="Times New Roman" w:hAnsi="Times New Roman"/>
      <w:b/>
      <w:bCs/>
      <w:sz w:val="24"/>
      <w:szCs w:val="24"/>
    </w:rPr>
  </w:style>
  <w:style w:type="character" w:customStyle="1" w:styleId="a4">
    <w:name w:val="Заголовок Знак"/>
    <w:basedOn w:val="a0"/>
    <w:link w:val="a3"/>
    <w:uiPriority w:val="99"/>
    <w:locked/>
    <w:rsid w:val="00C56737"/>
    <w:rPr>
      <w:rFonts w:ascii="Times New Roman" w:hAnsi="Times New Roman" w:cs="Times New Roman"/>
      <w:b/>
      <w:bCs/>
      <w:sz w:val="24"/>
      <w:szCs w:val="24"/>
    </w:rPr>
  </w:style>
  <w:style w:type="paragraph" w:styleId="a5">
    <w:name w:val="Body Text"/>
    <w:basedOn w:val="a"/>
    <w:link w:val="a6"/>
    <w:uiPriority w:val="99"/>
    <w:rsid w:val="00C56737"/>
    <w:pPr>
      <w:spacing w:after="0" w:line="240" w:lineRule="auto"/>
      <w:jc w:val="both"/>
    </w:pPr>
    <w:rPr>
      <w:rFonts w:ascii="Times New Roman" w:hAnsi="Times New Roman"/>
      <w:sz w:val="24"/>
      <w:szCs w:val="24"/>
    </w:rPr>
  </w:style>
  <w:style w:type="character" w:customStyle="1" w:styleId="a6">
    <w:name w:val="Основной текст Знак"/>
    <w:basedOn w:val="a0"/>
    <w:link w:val="a5"/>
    <w:uiPriority w:val="99"/>
    <w:locked/>
    <w:rsid w:val="00C56737"/>
    <w:rPr>
      <w:rFonts w:ascii="Times New Roman" w:hAnsi="Times New Roman" w:cs="Times New Roman"/>
      <w:sz w:val="24"/>
      <w:szCs w:val="24"/>
    </w:rPr>
  </w:style>
  <w:style w:type="paragraph" w:styleId="2">
    <w:name w:val="Body Text 2"/>
    <w:basedOn w:val="a"/>
    <w:link w:val="20"/>
    <w:uiPriority w:val="99"/>
    <w:semiHidden/>
    <w:rsid w:val="00C56737"/>
    <w:pPr>
      <w:spacing w:after="0" w:line="240" w:lineRule="auto"/>
      <w:jc w:val="both"/>
    </w:pPr>
    <w:rPr>
      <w:rFonts w:ascii="Times New Roman" w:hAnsi="Times New Roman"/>
      <w:sz w:val="20"/>
      <w:szCs w:val="24"/>
    </w:rPr>
  </w:style>
  <w:style w:type="character" w:customStyle="1" w:styleId="20">
    <w:name w:val="Основной текст 2 Знак"/>
    <w:basedOn w:val="a0"/>
    <w:link w:val="2"/>
    <w:uiPriority w:val="99"/>
    <w:semiHidden/>
    <w:locked/>
    <w:rsid w:val="00C56737"/>
    <w:rPr>
      <w:rFonts w:ascii="Times New Roman" w:hAnsi="Times New Roman" w:cs="Times New Roman"/>
      <w:sz w:val="24"/>
      <w:szCs w:val="24"/>
    </w:rPr>
  </w:style>
  <w:style w:type="paragraph" w:styleId="a7">
    <w:name w:val="No Spacing"/>
    <w:link w:val="a8"/>
    <w:uiPriority w:val="99"/>
    <w:qFormat/>
    <w:rsid w:val="00C56737"/>
    <w:rPr>
      <w:lang w:eastAsia="en-US"/>
    </w:rPr>
  </w:style>
  <w:style w:type="character" w:styleId="a9">
    <w:name w:val="Hyperlink"/>
    <w:basedOn w:val="a0"/>
    <w:uiPriority w:val="99"/>
    <w:rsid w:val="00C56737"/>
    <w:rPr>
      <w:rFonts w:cs="Times New Roman"/>
      <w:color w:val="0000FF"/>
      <w:u w:val="single"/>
    </w:rPr>
  </w:style>
  <w:style w:type="character" w:customStyle="1" w:styleId="a8">
    <w:name w:val="Без интервала Знак"/>
    <w:basedOn w:val="a0"/>
    <w:link w:val="a7"/>
    <w:uiPriority w:val="99"/>
    <w:locked/>
    <w:rsid w:val="00C56737"/>
    <w:rPr>
      <w:rFonts w:cs="Times New Roman"/>
      <w:sz w:val="22"/>
      <w:szCs w:val="22"/>
      <w:lang w:val="ru-RU" w:eastAsia="en-US" w:bidi="ar-SA"/>
    </w:rPr>
  </w:style>
  <w:style w:type="paragraph" w:styleId="aa">
    <w:name w:val="header"/>
    <w:basedOn w:val="a"/>
    <w:link w:val="ab"/>
    <w:uiPriority w:val="99"/>
    <w:semiHidden/>
    <w:rsid w:val="00C56737"/>
    <w:pPr>
      <w:tabs>
        <w:tab w:val="center" w:pos="4677"/>
        <w:tab w:val="right" w:pos="9355"/>
      </w:tabs>
      <w:spacing w:after="0" w:line="240" w:lineRule="auto"/>
    </w:pPr>
    <w:rPr>
      <w:lang w:eastAsia="en-US"/>
    </w:rPr>
  </w:style>
  <w:style w:type="character" w:customStyle="1" w:styleId="ab">
    <w:name w:val="Верхний колонтитул Знак"/>
    <w:basedOn w:val="a0"/>
    <w:link w:val="aa"/>
    <w:uiPriority w:val="99"/>
    <w:semiHidden/>
    <w:locked/>
    <w:rsid w:val="00C56737"/>
    <w:rPr>
      <w:rFonts w:ascii="Calibri" w:hAnsi="Calibri" w:cs="Times New Roman"/>
      <w:lang w:eastAsia="en-US"/>
    </w:rPr>
  </w:style>
  <w:style w:type="paragraph" w:styleId="ac">
    <w:name w:val="footer"/>
    <w:basedOn w:val="a"/>
    <w:link w:val="ad"/>
    <w:uiPriority w:val="99"/>
    <w:rsid w:val="00C56737"/>
    <w:pPr>
      <w:tabs>
        <w:tab w:val="center" w:pos="4677"/>
        <w:tab w:val="right" w:pos="9355"/>
      </w:tabs>
      <w:spacing w:after="0" w:line="240" w:lineRule="auto"/>
    </w:pPr>
    <w:rPr>
      <w:lang w:eastAsia="en-US"/>
    </w:rPr>
  </w:style>
  <w:style w:type="character" w:customStyle="1" w:styleId="ad">
    <w:name w:val="Нижний колонтитул Знак"/>
    <w:basedOn w:val="a0"/>
    <w:link w:val="ac"/>
    <w:uiPriority w:val="99"/>
    <w:locked/>
    <w:rsid w:val="00C56737"/>
    <w:rPr>
      <w:rFonts w:ascii="Calibri" w:hAnsi="Calibri" w:cs="Times New Roman"/>
      <w:lang w:eastAsia="en-US"/>
    </w:rPr>
  </w:style>
  <w:style w:type="paragraph" w:customStyle="1" w:styleId="ConsPlusNormal">
    <w:name w:val="ConsPlusNormal"/>
    <w:uiPriority w:val="99"/>
    <w:rsid w:val="00C56737"/>
    <w:pPr>
      <w:autoSpaceDE w:val="0"/>
      <w:autoSpaceDN w:val="0"/>
      <w:adjustRightInd w:val="0"/>
    </w:pPr>
    <w:rPr>
      <w:rFonts w:ascii="Arial" w:hAnsi="Arial" w:cs="Arial"/>
      <w:sz w:val="20"/>
      <w:szCs w:val="20"/>
      <w:lang w:eastAsia="en-US"/>
    </w:rPr>
  </w:style>
  <w:style w:type="paragraph" w:styleId="ae">
    <w:name w:val="Normal (Web)"/>
    <w:basedOn w:val="a"/>
    <w:uiPriority w:val="99"/>
    <w:rsid w:val="00301621"/>
    <w:pPr>
      <w:spacing w:before="100" w:beforeAutospacing="1" w:after="100" w:afterAutospacing="1" w:line="240" w:lineRule="auto"/>
    </w:pPr>
    <w:rPr>
      <w:rFonts w:ascii="Times New Roman" w:hAnsi="Times New Roman"/>
      <w:sz w:val="24"/>
      <w:szCs w:val="24"/>
    </w:rPr>
  </w:style>
  <w:style w:type="paragraph" w:styleId="af">
    <w:name w:val="Balloon Text"/>
    <w:basedOn w:val="a"/>
    <w:link w:val="af0"/>
    <w:uiPriority w:val="99"/>
    <w:semiHidden/>
    <w:unhideWhenUsed/>
    <w:rsid w:val="001D0DC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D0DC0"/>
    <w:rPr>
      <w:rFonts w:ascii="Tahoma" w:hAnsi="Tahoma" w:cs="Tahoma"/>
      <w:sz w:val="16"/>
      <w:szCs w:val="16"/>
    </w:rPr>
  </w:style>
  <w:style w:type="character" w:customStyle="1" w:styleId="TitleChar">
    <w:name w:val="Title Char"/>
    <w:basedOn w:val="a0"/>
    <w:link w:val="af1"/>
    <w:uiPriority w:val="99"/>
    <w:locked/>
    <w:rsid w:val="004B13FE"/>
    <w:rPr>
      <w:rFonts w:ascii="Times New Roman" w:hAnsi="Times New Roman"/>
      <w:b/>
      <w:bCs/>
      <w:sz w:val="24"/>
      <w:szCs w:val="24"/>
    </w:rPr>
  </w:style>
  <w:style w:type="paragraph" w:customStyle="1" w:styleId="af1">
    <w:name w:val="Заглавие"/>
    <w:basedOn w:val="a"/>
    <w:link w:val="TitleChar"/>
    <w:uiPriority w:val="99"/>
    <w:qFormat/>
    <w:rsid w:val="004B13FE"/>
    <w:pPr>
      <w:suppressLineNumbers/>
      <w:suppressAutoHyphens/>
      <w:spacing w:before="120" w:after="0" w:line="240" w:lineRule="auto"/>
      <w:jc w:val="center"/>
    </w:pPr>
    <w:rPr>
      <w:rFonts w:ascii="Times New Roman" w:hAnsi="Times New Roman"/>
      <w:b/>
      <w:bCs/>
      <w:sz w:val="24"/>
      <w:szCs w:val="24"/>
    </w:rPr>
  </w:style>
  <w:style w:type="character" w:customStyle="1" w:styleId="UnresolvedMention">
    <w:name w:val="Unresolved Mention"/>
    <w:basedOn w:val="a0"/>
    <w:uiPriority w:val="99"/>
    <w:semiHidden/>
    <w:unhideWhenUsed/>
    <w:rsid w:val="00730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2098">
      <w:bodyDiv w:val="1"/>
      <w:marLeft w:val="0"/>
      <w:marRight w:val="0"/>
      <w:marTop w:val="0"/>
      <w:marBottom w:val="0"/>
      <w:divBdr>
        <w:top w:val="none" w:sz="0" w:space="0" w:color="auto"/>
        <w:left w:val="none" w:sz="0" w:space="0" w:color="auto"/>
        <w:bottom w:val="none" w:sz="0" w:space="0" w:color="auto"/>
        <w:right w:val="none" w:sz="0" w:space="0" w:color="auto"/>
      </w:divBdr>
    </w:div>
    <w:div w:id="383673714">
      <w:bodyDiv w:val="1"/>
      <w:marLeft w:val="0"/>
      <w:marRight w:val="0"/>
      <w:marTop w:val="0"/>
      <w:marBottom w:val="0"/>
      <w:divBdr>
        <w:top w:val="none" w:sz="0" w:space="0" w:color="auto"/>
        <w:left w:val="none" w:sz="0" w:space="0" w:color="auto"/>
        <w:bottom w:val="none" w:sz="0" w:space="0" w:color="auto"/>
        <w:right w:val="none" w:sz="0" w:space="0" w:color="auto"/>
      </w:divBdr>
    </w:div>
    <w:div w:id="1429229063">
      <w:bodyDiv w:val="1"/>
      <w:marLeft w:val="0"/>
      <w:marRight w:val="0"/>
      <w:marTop w:val="0"/>
      <w:marBottom w:val="0"/>
      <w:divBdr>
        <w:top w:val="none" w:sz="0" w:space="0" w:color="auto"/>
        <w:left w:val="none" w:sz="0" w:space="0" w:color="auto"/>
        <w:bottom w:val="none" w:sz="0" w:space="0" w:color="auto"/>
        <w:right w:val="none" w:sz="0" w:space="0" w:color="auto"/>
      </w:divBdr>
    </w:div>
    <w:div w:id="1610503956">
      <w:marLeft w:val="0"/>
      <w:marRight w:val="0"/>
      <w:marTop w:val="0"/>
      <w:marBottom w:val="0"/>
      <w:divBdr>
        <w:top w:val="none" w:sz="0" w:space="0" w:color="auto"/>
        <w:left w:val="none" w:sz="0" w:space="0" w:color="auto"/>
        <w:bottom w:val="none" w:sz="0" w:space="0" w:color="auto"/>
        <w:right w:val="none" w:sz="0" w:space="0" w:color="auto"/>
      </w:divBdr>
    </w:div>
    <w:div w:id="1610503958">
      <w:marLeft w:val="0"/>
      <w:marRight w:val="0"/>
      <w:marTop w:val="0"/>
      <w:marBottom w:val="0"/>
      <w:divBdr>
        <w:top w:val="none" w:sz="0" w:space="0" w:color="auto"/>
        <w:left w:val="none" w:sz="0" w:space="0" w:color="auto"/>
        <w:bottom w:val="none" w:sz="0" w:space="0" w:color="auto"/>
        <w:right w:val="none" w:sz="0" w:space="0" w:color="auto"/>
      </w:divBdr>
      <w:divsChild>
        <w:div w:id="1610503952">
          <w:marLeft w:val="0"/>
          <w:marRight w:val="0"/>
          <w:marTop w:val="0"/>
          <w:marBottom w:val="0"/>
          <w:divBdr>
            <w:top w:val="none" w:sz="0" w:space="0" w:color="auto"/>
            <w:left w:val="none" w:sz="0" w:space="0" w:color="auto"/>
            <w:bottom w:val="none" w:sz="0" w:space="0" w:color="auto"/>
            <w:right w:val="none" w:sz="0" w:space="0" w:color="auto"/>
          </w:divBdr>
          <w:divsChild>
            <w:div w:id="1610503953">
              <w:marLeft w:val="0"/>
              <w:marRight w:val="0"/>
              <w:marTop w:val="0"/>
              <w:marBottom w:val="0"/>
              <w:divBdr>
                <w:top w:val="none" w:sz="0" w:space="0" w:color="auto"/>
                <w:left w:val="none" w:sz="0" w:space="0" w:color="auto"/>
                <w:bottom w:val="none" w:sz="0" w:space="0" w:color="auto"/>
                <w:right w:val="none" w:sz="0" w:space="0" w:color="auto"/>
              </w:divBdr>
              <w:divsChild>
                <w:div w:id="1610503960">
                  <w:marLeft w:val="93"/>
                  <w:marRight w:val="93"/>
                  <w:marTop w:val="186"/>
                  <w:marBottom w:val="743"/>
                  <w:divBdr>
                    <w:top w:val="none" w:sz="0" w:space="0" w:color="auto"/>
                    <w:left w:val="none" w:sz="0" w:space="0" w:color="auto"/>
                    <w:bottom w:val="none" w:sz="0" w:space="0" w:color="auto"/>
                    <w:right w:val="none" w:sz="0" w:space="0" w:color="auto"/>
                  </w:divBdr>
                  <w:divsChild>
                    <w:div w:id="1610503963">
                      <w:marLeft w:val="0"/>
                      <w:marRight w:val="0"/>
                      <w:marTop w:val="0"/>
                      <w:marBottom w:val="0"/>
                      <w:divBdr>
                        <w:top w:val="none" w:sz="0" w:space="0" w:color="auto"/>
                        <w:left w:val="none" w:sz="0" w:space="0" w:color="auto"/>
                        <w:bottom w:val="none" w:sz="0" w:space="0" w:color="auto"/>
                        <w:right w:val="none" w:sz="0" w:space="0" w:color="auto"/>
                      </w:divBdr>
                      <w:divsChild>
                        <w:div w:id="1610503959">
                          <w:marLeft w:val="0"/>
                          <w:marRight w:val="0"/>
                          <w:marTop w:val="0"/>
                          <w:marBottom w:val="0"/>
                          <w:divBdr>
                            <w:top w:val="none" w:sz="0" w:space="0" w:color="auto"/>
                            <w:left w:val="none" w:sz="0" w:space="0" w:color="auto"/>
                            <w:bottom w:val="none" w:sz="0" w:space="0" w:color="auto"/>
                            <w:right w:val="none" w:sz="0" w:space="0" w:color="auto"/>
                          </w:divBdr>
                          <w:divsChild>
                            <w:div w:id="1610503954">
                              <w:marLeft w:val="0"/>
                              <w:marRight w:val="0"/>
                              <w:marTop w:val="0"/>
                              <w:marBottom w:val="0"/>
                              <w:divBdr>
                                <w:top w:val="none" w:sz="0" w:space="0" w:color="auto"/>
                                <w:left w:val="none" w:sz="0" w:space="0" w:color="auto"/>
                                <w:bottom w:val="none" w:sz="0" w:space="0" w:color="auto"/>
                                <w:right w:val="none" w:sz="0" w:space="0" w:color="auto"/>
                              </w:divBdr>
                              <w:divsChild>
                                <w:div w:id="161050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503964">
      <w:marLeft w:val="0"/>
      <w:marRight w:val="0"/>
      <w:marTop w:val="0"/>
      <w:marBottom w:val="0"/>
      <w:divBdr>
        <w:top w:val="none" w:sz="0" w:space="0" w:color="auto"/>
        <w:left w:val="none" w:sz="0" w:space="0" w:color="auto"/>
        <w:bottom w:val="none" w:sz="0" w:space="0" w:color="auto"/>
        <w:right w:val="none" w:sz="0" w:space="0" w:color="auto"/>
      </w:divBdr>
      <w:divsChild>
        <w:div w:id="1610503950">
          <w:marLeft w:val="0"/>
          <w:marRight w:val="0"/>
          <w:marTop w:val="0"/>
          <w:marBottom w:val="0"/>
          <w:divBdr>
            <w:top w:val="none" w:sz="0" w:space="0" w:color="auto"/>
            <w:left w:val="none" w:sz="0" w:space="0" w:color="auto"/>
            <w:bottom w:val="none" w:sz="0" w:space="0" w:color="auto"/>
            <w:right w:val="none" w:sz="0" w:space="0" w:color="auto"/>
          </w:divBdr>
          <w:divsChild>
            <w:div w:id="1610503961">
              <w:marLeft w:val="0"/>
              <w:marRight w:val="0"/>
              <w:marTop w:val="0"/>
              <w:marBottom w:val="0"/>
              <w:divBdr>
                <w:top w:val="none" w:sz="0" w:space="0" w:color="auto"/>
                <w:left w:val="none" w:sz="0" w:space="0" w:color="auto"/>
                <w:bottom w:val="none" w:sz="0" w:space="0" w:color="auto"/>
                <w:right w:val="none" w:sz="0" w:space="0" w:color="auto"/>
              </w:divBdr>
              <w:divsChild>
                <w:div w:id="1610503951">
                  <w:marLeft w:val="93"/>
                  <w:marRight w:val="93"/>
                  <w:marTop w:val="186"/>
                  <w:marBottom w:val="743"/>
                  <w:divBdr>
                    <w:top w:val="none" w:sz="0" w:space="0" w:color="auto"/>
                    <w:left w:val="none" w:sz="0" w:space="0" w:color="auto"/>
                    <w:bottom w:val="none" w:sz="0" w:space="0" w:color="auto"/>
                    <w:right w:val="none" w:sz="0" w:space="0" w:color="auto"/>
                  </w:divBdr>
                  <w:divsChild>
                    <w:div w:id="1610503955">
                      <w:marLeft w:val="0"/>
                      <w:marRight w:val="0"/>
                      <w:marTop w:val="0"/>
                      <w:marBottom w:val="0"/>
                      <w:divBdr>
                        <w:top w:val="none" w:sz="0" w:space="0" w:color="auto"/>
                        <w:left w:val="none" w:sz="0" w:space="0" w:color="auto"/>
                        <w:bottom w:val="none" w:sz="0" w:space="0" w:color="auto"/>
                        <w:right w:val="none" w:sz="0" w:space="0" w:color="auto"/>
                      </w:divBdr>
                      <w:divsChild>
                        <w:div w:id="1610503962">
                          <w:marLeft w:val="0"/>
                          <w:marRight w:val="0"/>
                          <w:marTop w:val="0"/>
                          <w:marBottom w:val="0"/>
                          <w:divBdr>
                            <w:top w:val="none" w:sz="0" w:space="0" w:color="auto"/>
                            <w:left w:val="none" w:sz="0" w:space="0" w:color="auto"/>
                            <w:bottom w:val="none" w:sz="0" w:space="0" w:color="auto"/>
                            <w:right w:val="none" w:sz="0" w:space="0" w:color="auto"/>
                          </w:divBdr>
                          <w:divsChild>
                            <w:div w:id="1610503957">
                              <w:marLeft w:val="0"/>
                              <w:marRight w:val="0"/>
                              <w:marTop w:val="0"/>
                              <w:marBottom w:val="0"/>
                              <w:divBdr>
                                <w:top w:val="none" w:sz="0" w:space="0" w:color="auto"/>
                                <w:left w:val="none" w:sz="0" w:space="0" w:color="auto"/>
                                <w:bottom w:val="none" w:sz="0" w:space="0" w:color="auto"/>
                                <w:right w:val="none" w:sz="0" w:space="0" w:color="auto"/>
                              </w:divBdr>
                              <w:divsChild>
                                <w:div w:id="1610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503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8B49D8A3EB16E199E0251EA2E0CEA52D59E3EFA1D9DE411D8B36E6167EF5D3E4F5D99941A01F4BVAM3F" TargetMode="External"/><Relationship Id="rId13" Type="http://schemas.openxmlformats.org/officeDocument/2006/relationships/hyperlink" Target="consultantplus://offline/ref=DEDA014BC039B2D93B560111CC4EA42296BEB7FA154E5B8D811CD9B5CF2D31F7F41E603063FE1B45z9IFH" TargetMode="External"/><Relationship Id="rId18" Type="http://schemas.openxmlformats.org/officeDocument/2006/relationships/hyperlink" Target="consultantplus://offline/ref=89F2C34435C384203E9A045A3D247F2559892FB1257F41A5EF85260AED6FF77863A9F21B34936EK9OBD"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98B2242B734262A6D6776A60C6C5FCDE1FF4B3616203BA6D2F2F25187EE93879895A44DDF61C66AFd6s8H" TargetMode="External"/><Relationship Id="rId7" Type="http://schemas.openxmlformats.org/officeDocument/2006/relationships/endnotes" Target="endnotes.xml"/><Relationship Id="rId12" Type="http://schemas.openxmlformats.org/officeDocument/2006/relationships/hyperlink" Target="consultantplus://offline/ref=DEDA014BC039B2D93B560111CC4EA42296BEBBF81A415B8D811CD9B5CF2D31F7F41E603063FE1B45z9I8H" TargetMode="External"/><Relationship Id="rId17" Type="http://schemas.openxmlformats.org/officeDocument/2006/relationships/hyperlink" Target="consultantplus://offline/ref=89F2C34435C384203E9A045A3D247F255C8C26B923701CAFE7DC2A08EA60A86F64E0FE1A34926C91K8OBD" TargetMode="External"/><Relationship Id="rId25" Type="http://schemas.openxmlformats.org/officeDocument/2006/relationships/hyperlink" Target="consultantplus://offline/ref=68D8E537428E69B3EB62B6FA5E7BCC79BA25D7D39B8AC4052F84D40BEDBD35AEF14F88C16CCC2Eu3mDH" TargetMode="External"/><Relationship Id="rId2" Type="http://schemas.openxmlformats.org/officeDocument/2006/relationships/numbering" Target="numbering.xml"/><Relationship Id="rId16" Type="http://schemas.openxmlformats.org/officeDocument/2006/relationships/hyperlink" Target="consultantplus://offline/ref=89F2C34435C384203E9A045A3D247F255C8C26B923701CAFE7DC2A08EA60A86F64E0FE1A34926C99K8O3D" TargetMode="External"/><Relationship Id="rId20" Type="http://schemas.openxmlformats.org/officeDocument/2006/relationships/hyperlink" Target="consultantplus://offline/ref=98B2242B734262A6D6776A60C6C5FCDE1FF5B062650FBA6D2F2F25187EE93879895A44DDF61D64ACd6s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F2C34435C384203E9A045A3D247F255C892EBF21751CAFE7DC2A08EAK6O0D" TargetMode="External"/><Relationship Id="rId24" Type="http://schemas.openxmlformats.org/officeDocument/2006/relationships/hyperlink" Target="consultantplus://offline/ref=68D8E537428E69B3EB62B6FA5E7BCC79B228D3D69A85990F27DDD809EAuBm2H" TargetMode="External"/><Relationship Id="rId5" Type="http://schemas.openxmlformats.org/officeDocument/2006/relationships/webSettings" Target="webSettings.xml"/><Relationship Id="rId15" Type="http://schemas.openxmlformats.org/officeDocument/2006/relationships/hyperlink" Target="consultantplus://offline/ref=DEDA014BC039B2D93B560111CC4EA42296BCB8FA11435B8D811CD9B5CF2D31F7F41E603063FE1F46z9IAH" TargetMode="External"/><Relationship Id="rId23" Type="http://schemas.openxmlformats.org/officeDocument/2006/relationships/hyperlink" Target="consultantplus://offline/ref=98B2242B734262A6D6776A60C6C5FCDE1FF4B3616203BA6D2F2F25187EE93879895A44DDF61F66ABd6s8H" TargetMode="External"/><Relationship Id="rId28" Type="http://schemas.openxmlformats.org/officeDocument/2006/relationships/theme" Target="theme/theme1.xml"/><Relationship Id="rId10" Type="http://schemas.openxmlformats.org/officeDocument/2006/relationships/hyperlink" Target="consultantplus://offline/ref=16BB65DB7D4E09C993E4B31989D812A25F2F455A5ACCC1E7390DE25A2E48997AF02AAC73D6282Fn7F" TargetMode="External"/><Relationship Id="rId19" Type="http://schemas.openxmlformats.org/officeDocument/2006/relationships/hyperlink" Target="consultantplus://offline/ref=98B2242B734262A6D6776A60C6C5FCDE1FF4B3616203BA6D2F2F25187EE93879895A44DDF61D60AFd6sDH" TargetMode="External"/><Relationship Id="rId4" Type="http://schemas.openxmlformats.org/officeDocument/2006/relationships/settings" Target="settings.xml"/><Relationship Id="rId9" Type="http://schemas.openxmlformats.org/officeDocument/2006/relationships/hyperlink" Target="https://21974.maam.ru/" TargetMode="External"/><Relationship Id="rId14" Type="http://schemas.openxmlformats.org/officeDocument/2006/relationships/hyperlink" Target="consultantplus://offline/ref=DEDA014BC039B2D93B560111CC4EA42294B9B8F9174D06878945D5B7C8226EE0F3576C3163FE1Az4I5H" TargetMode="External"/><Relationship Id="rId22" Type="http://schemas.openxmlformats.org/officeDocument/2006/relationships/hyperlink" Target="consultantplus://offline/ref=98B2242B734262A6D6776A60C6C5FCDE1FF4B3616203BA6D2F2F25187EE93879895A44DDF61D67A8d6sBH"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BDB7E-A2A5-4684-B805-9C2AF136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18</Pages>
  <Words>8634</Words>
  <Characters>49214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Юрист</cp:lastModifiedBy>
  <cp:revision>11</cp:revision>
  <cp:lastPrinted>2024-12-17T02:53:00Z</cp:lastPrinted>
  <dcterms:created xsi:type="dcterms:W3CDTF">2018-01-08T15:33:00Z</dcterms:created>
  <dcterms:modified xsi:type="dcterms:W3CDTF">2024-12-25T09:27:00Z</dcterms:modified>
</cp:coreProperties>
</file>